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53443" w:rsidRDefault="00F723F5">
      <w:pPr>
        <w:pBdr>
          <w:top w:val="nil"/>
          <w:left w:val="nil"/>
          <w:bottom w:val="nil"/>
          <w:right w:val="nil"/>
          <w:between w:val="nil"/>
        </w:pBdr>
        <w:spacing w:line="360" w:lineRule="auto"/>
        <w:jc w:val="both"/>
        <w:rPr>
          <w:rFonts w:ascii="Montserrat" w:eastAsia="Montserrat" w:hAnsi="Montserrat" w:cs="Montserrat"/>
          <w:color w:val="283E59"/>
        </w:rPr>
      </w:pPr>
      <w:r>
        <w:rPr>
          <w:rFonts w:ascii="Montserrat" w:eastAsia="Montserrat" w:hAnsi="Montserrat" w:cs="Montserrat"/>
          <w:noProof/>
          <w:color w:val="283E59"/>
        </w:rPr>
        <w:drawing>
          <wp:anchor distT="0" distB="0" distL="114300" distR="114300" simplePos="0" relativeHeight="251658240" behindDoc="0" locked="0" layoutInCell="1" hidden="0" allowOverlap="1" wp14:anchorId="415D2809" wp14:editId="2DD5C5D3">
            <wp:simplePos x="0" y="0"/>
            <wp:positionH relativeFrom="margin">
              <wp:align>center</wp:align>
            </wp:positionH>
            <wp:positionV relativeFrom="margin">
              <wp:align>center</wp:align>
            </wp:positionV>
            <wp:extent cx="7553324" cy="1068362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53324" cy="10683627"/>
                    </a:xfrm>
                    <a:prstGeom prst="rect">
                      <a:avLst/>
                    </a:prstGeom>
                    <a:ln/>
                  </pic:spPr>
                </pic:pic>
              </a:graphicData>
            </a:graphic>
          </wp:anchor>
        </w:drawing>
      </w:r>
    </w:p>
    <w:p w14:paraId="00000002" w14:textId="77777777" w:rsidR="00753443" w:rsidRDefault="00F723F5">
      <w:pPr>
        <w:rPr>
          <w:rFonts w:ascii="Montserrat" w:eastAsia="Montserrat" w:hAnsi="Montserrat" w:cs="Montserrat"/>
          <w:color w:val="283E59"/>
        </w:rPr>
      </w:pPr>
      <w:r>
        <w:br w:type="page"/>
      </w:r>
    </w:p>
    <w:p w14:paraId="00000003"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30"/>
          <w:szCs w:val="30"/>
        </w:rPr>
      </w:pPr>
      <w:r>
        <w:rPr>
          <w:rFonts w:ascii="Montserrat" w:eastAsia="Montserrat" w:hAnsi="Montserrat" w:cs="Montserrat"/>
          <w:b/>
          <w:color w:val="283E59"/>
          <w:sz w:val="30"/>
          <w:szCs w:val="30"/>
        </w:rPr>
        <w:lastRenderedPageBreak/>
        <w:t>DINÂMICA DA FORÇA DE TRABALHO EM SAÚDE</w:t>
      </w:r>
    </w:p>
    <w:p w14:paraId="00000004"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5"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r>
        <w:rPr>
          <w:rFonts w:ascii="Montserrat" w:eastAsia="Montserrat" w:hAnsi="Montserrat" w:cs="Montserrat"/>
          <w:color w:val="283E59"/>
          <w:sz w:val="20"/>
          <w:szCs w:val="20"/>
        </w:rPr>
        <w:t xml:space="preserve">Versão 1.0 — </w:t>
      </w:r>
      <w:proofErr w:type="gramStart"/>
      <w:r>
        <w:rPr>
          <w:rFonts w:ascii="Montserrat" w:eastAsia="Montserrat" w:hAnsi="Montserrat" w:cs="Montserrat"/>
          <w:color w:val="283E59"/>
          <w:sz w:val="20"/>
          <w:szCs w:val="20"/>
        </w:rPr>
        <w:t>Outubro</w:t>
      </w:r>
      <w:proofErr w:type="gramEnd"/>
      <w:r>
        <w:rPr>
          <w:rFonts w:ascii="Montserrat" w:eastAsia="Montserrat" w:hAnsi="Montserrat" w:cs="Montserrat"/>
          <w:color w:val="283E59"/>
          <w:sz w:val="20"/>
          <w:szCs w:val="20"/>
        </w:rPr>
        <w:t>, 2024</w:t>
      </w:r>
    </w:p>
    <w:p w14:paraId="00000006"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7"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8"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9"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A" w14:textId="77777777" w:rsidR="00753443" w:rsidRDefault="00753443">
      <w:pPr>
        <w:pBdr>
          <w:top w:val="nil"/>
          <w:left w:val="nil"/>
          <w:bottom w:val="nil"/>
          <w:right w:val="nil"/>
          <w:between w:val="nil"/>
        </w:pBdr>
        <w:spacing w:after="0" w:line="240" w:lineRule="auto"/>
        <w:rPr>
          <w:rFonts w:ascii="Montserrat" w:eastAsia="Montserrat" w:hAnsi="Montserrat" w:cs="Montserrat"/>
          <w:color w:val="283E59"/>
          <w:sz w:val="20"/>
          <w:szCs w:val="20"/>
        </w:rPr>
      </w:pPr>
    </w:p>
    <w:p w14:paraId="0000000B"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C"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D"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0E"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20"/>
          <w:szCs w:val="20"/>
        </w:rPr>
      </w:pPr>
      <w:r>
        <w:rPr>
          <w:rFonts w:ascii="Montserrat" w:eastAsia="Montserrat" w:hAnsi="Montserrat" w:cs="Montserrat"/>
          <w:b/>
          <w:color w:val="283E59"/>
          <w:sz w:val="20"/>
          <w:szCs w:val="20"/>
        </w:rPr>
        <w:t>Coordenação da Pesquisa</w:t>
      </w:r>
    </w:p>
    <w:p w14:paraId="0000000F"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r>
        <w:rPr>
          <w:rFonts w:ascii="Montserrat" w:eastAsia="Montserrat" w:hAnsi="Montserrat" w:cs="Montserrat"/>
          <w:color w:val="283E59"/>
          <w:sz w:val="20"/>
          <w:szCs w:val="20"/>
        </w:rPr>
        <w:t xml:space="preserve">Cândido Vieira Borges Júnior </w:t>
      </w:r>
    </w:p>
    <w:p w14:paraId="00000010"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roofErr w:type="spellStart"/>
      <w:r>
        <w:rPr>
          <w:rFonts w:ascii="Montserrat" w:eastAsia="Montserrat" w:hAnsi="Montserrat" w:cs="Montserrat"/>
          <w:color w:val="283E59"/>
          <w:sz w:val="20"/>
          <w:szCs w:val="20"/>
        </w:rPr>
        <w:t>Antonio</w:t>
      </w:r>
      <w:proofErr w:type="spellEnd"/>
      <w:r>
        <w:rPr>
          <w:rFonts w:ascii="Montserrat" w:eastAsia="Montserrat" w:hAnsi="Montserrat" w:cs="Montserrat"/>
          <w:color w:val="283E59"/>
          <w:sz w:val="20"/>
          <w:szCs w:val="20"/>
        </w:rPr>
        <w:t xml:space="preserve"> Isidro da Silva Filho </w:t>
      </w:r>
    </w:p>
    <w:p w14:paraId="00000011"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r>
        <w:rPr>
          <w:rFonts w:ascii="Montserrat" w:eastAsia="Montserrat" w:hAnsi="Montserrat" w:cs="Montserrat"/>
          <w:color w:val="283E59"/>
          <w:sz w:val="20"/>
          <w:szCs w:val="20"/>
        </w:rPr>
        <w:t xml:space="preserve">Daniel do Prado </w:t>
      </w:r>
      <w:proofErr w:type="spellStart"/>
      <w:r>
        <w:rPr>
          <w:rFonts w:ascii="Montserrat" w:eastAsia="Montserrat" w:hAnsi="Montserrat" w:cs="Montserrat"/>
          <w:color w:val="283E59"/>
          <w:sz w:val="20"/>
          <w:szCs w:val="20"/>
        </w:rPr>
        <w:t>Pagotto</w:t>
      </w:r>
      <w:proofErr w:type="spellEnd"/>
    </w:p>
    <w:p w14:paraId="00000012"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13"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14"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20"/>
          <w:szCs w:val="20"/>
        </w:rPr>
      </w:pPr>
      <w:r>
        <w:rPr>
          <w:rFonts w:ascii="Montserrat" w:eastAsia="Montserrat" w:hAnsi="Montserrat" w:cs="Montserrat"/>
          <w:b/>
          <w:color w:val="283E59"/>
          <w:sz w:val="20"/>
          <w:szCs w:val="20"/>
        </w:rPr>
        <w:t>Equipe de Pesquisa</w:t>
      </w:r>
    </w:p>
    <w:p w14:paraId="00000015"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roofErr w:type="spellStart"/>
      <w:r>
        <w:rPr>
          <w:rFonts w:ascii="Montserrat" w:eastAsia="Montserrat" w:hAnsi="Montserrat" w:cs="Montserrat"/>
          <w:color w:val="283E59"/>
          <w:sz w:val="20"/>
          <w:szCs w:val="20"/>
        </w:rPr>
        <w:t>Adaleny</w:t>
      </w:r>
      <w:proofErr w:type="spellEnd"/>
      <w:r>
        <w:rPr>
          <w:rFonts w:ascii="Montserrat" w:eastAsia="Montserrat" w:hAnsi="Montserrat" w:cs="Montserrat"/>
          <w:color w:val="283E59"/>
          <w:sz w:val="20"/>
          <w:szCs w:val="20"/>
        </w:rPr>
        <w:t xml:space="preserve"> Dayanne Souza de Paiva </w:t>
      </w:r>
    </w:p>
    <w:p w14:paraId="00000016"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Montserrat" w:eastAsia="Montserrat" w:hAnsi="Montserrat" w:cs="Montserrat"/>
          <w:color w:val="283E59"/>
          <w:sz w:val="20"/>
          <w:szCs w:val="20"/>
        </w:rPr>
        <w:t>Daiane Martins Teixeira </w:t>
      </w:r>
    </w:p>
    <w:p w14:paraId="00000017"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Montserrat" w:eastAsia="Montserrat" w:hAnsi="Montserrat" w:cs="Montserrat"/>
          <w:color w:val="283E59"/>
          <w:sz w:val="20"/>
          <w:szCs w:val="20"/>
        </w:rPr>
        <w:t>Érika Carvalho de Aquino </w:t>
      </w:r>
    </w:p>
    <w:p w14:paraId="00000018"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Montserrat" w:eastAsia="Montserrat" w:hAnsi="Montserrat" w:cs="Montserrat"/>
          <w:color w:val="283E59"/>
          <w:sz w:val="20"/>
          <w:szCs w:val="20"/>
        </w:rPr>
        <w:t>Henrique Ribeiro da Silveira</w:t>
      </w:r>
    </w:p>
    <w:p w14:paraId="00000019"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Montserrat" w:eastAsia="Montserrat" w:hAnsi="Montserrat" w:cs="Montserrat"/>
          <w:color w:val="283E59"/>
          <w:sz w:val="20"/>
          <w:szCs w:val="20"/>
        </w:rPr>
        <w:t>Wanderson Silva Marques</w:t>
      </w:r>
    </w:p>
    <w:p w14:paraId="0000001A"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1B"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1C"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20"/>
          <w:szCs w:val="20"/>
        </w:rPr>
      </w:pPr>
      <w:r>
        <w:rPr>
          <w:rFonts w:ascii="Montserrat" w:eastAsia="Montserrat" w:hAnsi="Montserrat" w:cs="Montserrat"/>
          <w:b/>
          <w:color w:val="283E59"/>
          <w:sz w:val="20"/>
          <w:szCs w:val="20"/>
        </w:rPr>
        <w:t>Revisão Técnica</w:t>
      </w:r>
    </w:p>
    <w:p w14:paraId="0000001D"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1E"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FF0000"/>
          <w:sz w:val="20"/>
          <w:szCs w:val="20"/>
        </w:rPr>
      </w:pPr>
    </w:p>
    <w:p w14:paraId="0000001F"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20"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20"/>
          <w:szCs w:val="20"/>
        </w:rPr>
      </w:pPr>
      <w:r>
        <w:rPr>
          <w:rFonts w:ascii="Montserrat" w:eastAsia="Montserrat" w:hAnsi="Montserrat" w:cs="Montserrat"/>
          <w:b/>
          <w:color w:val="283E59"/>
          <w:sz w:val="20"/>
          <w:szCs w:val="20"/>
        </w:rPr>
        <w:t xml:space="preserve">Projeto gráfico e capa </w:t>
      </w:r>
    </w:p>
    <w:p w14:paraId="00000021" w14:textId="77777777" w:rsidR="00753443" w:rsidRDefault="00F723F5">
      <w:pPr>
        <w:pBdr>
          <w:top w:val="nil"/>
          <w:left w:val="nil"/>
          <w:bottom w:val="nil"/>
          <w:right w:val="nil"/>
          <w:between w:val="nil"/>
        </w:pBdr>
        <w:spacing w:after="0" w:line="240" w:lineRule="auto"/>
        <w:jc w:val="center"/>
        <w:rPr>
          <w:rFonts w:ascii="Times New Roman" w:eastAsia="Times New Roman" w:hAnsi="Times New Roman" w:cs="Times New Roman"/>
          <w:color w:val="283E59"/>
          <w:sz w:val="24"/>
          <w:szCs w:val="24"/>
        </w:rPr>
      </w:pPr>
      <w:r>
        <w:rPr>
          <w:rFonts w:ascii="Montserrat" w:eastAsia="Montserrat" w:hAnsi="Montserrat" w:cs="Montserrat"/>
          <w:color w:val="283E59"/>
          <w:sz w:val="20"/>
          <w:szCs w:val="20"/>
        </w:rPr>
        <w:t xml:space="preserve">Jacqueline Alves de Oliveira </w:t>
      </w:r>
    </w:p>
    <w:p w14:paraId="00000022"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23"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24"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sz w:val="20"/>
          <w:szCs w:val="20"/>
        </w:rPr>
      </w:pPr>
      <w:r>
        <w:rPr>
          <w:rFonts w:ascii="Montserrat" w:eastAsia="Montserrat" w:hAnsi="Montserrat" w:cs="Montserrat"/>
          <w:b/>
          <w:color w:val="283E59"/>
          <w:sz w:val="20"/>
          <w:szCs w:val="20"/>
        </w:rPr>
        <w:t>Registro do Projeto</w:t>
      </w:r>
    </w:p>
    <w:p w14:paraId="00000025"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r>
        <w:rPr>
          <w:rFonts w:ascii="Montserrat" w:eastAsia="Montserrat" w:hAnsi="Montserrat" w:cs="Montserrat"/>
          <w:color w:val="283E59"/>
          <w:sz w:val="20"/>
          <w:szCs w:val="20"/>
        </w:rPr>
        <w:t>O projeto de pesquisa “Pesquisa, desenvolvimento e implementação de modelo referencial de dimensionamento da força de trabalho em regiões de saúde no Brasil” está registrado no Sistema Integrado de Gestão de Atividades Acadêmicas da Universidade Federal de Goiás com código PI 04139-2019</w:t>
      </w:r>
    </w:p>
    <w:p w14:paraId="00000026" w14:textId="77777777" w:rsidR="00753443" w:rsidRDefault="00753443">
      <w:pPr>
        <w:pBdr>
          <w:top w:val="nil"/>
          <w:left w:val="nil"/>
          <w:bottom w:val="nil"/>
          <w:right w:val="nil"/>
          <w:between w:val="nil"/>
        </w:pBdr>
        <w:spacing w:after="0" w:line="240" w:lineRule="auto"/>
        <w:jc w:val="both"/>
        <w:rPr>
          <w:rFonts w:ascii="Montserrat" w:eastAsia="Montserrat" w:hAnsi="Montserrat" w:cs="Montserrat"/>
          <w:color w:val="283E59"/>
          <w:sz w:val="20"/>
          <w:szCs w:val="20"/>
        </w:rPr>
      </w:pPr>
    </w:p>
    <w:p w14:paraId="00000027" w14:textId="77777777" w:rsidR="00753443" w:rsidRDefault="00F723F5">
      <w:pPr>
        <w:pBdr>
          <w:top w:val="nil"/>
          <w:left w:val="nil"/>
          <w:bottom w:val="nil"/>
          <w:right w:val="nil"/>
          <w:between w:val="nil"/>
        </w:pBdr>
        <w:spacing w:after="0" w:line="240" w:lineRule="auto"/>
        <w:jc w:val="center"/>
        <w:rPr>
          <w:rFonts w:ascii="Montserrat Light" w:eastAsia="Montserrat Light" w:hAnsi="Montserrat Light" w:cs="Montserrat Light"/>
          <w:color w:val="0D0E18"/>
          <w:sz w:val="20"/>
          <w:szCs w:val="20"/>
        </w:rPr>
      </w:pPr>
      <w:r>
        <w:rPr>
          <w:rFonts w:ascii="Montserrat" w:eastAsia="Montserrat" w:hAnsi="Montserrat" w:cs="Montserrat"/>
          <w:b/>
          <w:color w:val="283E59"/>
          <w:sz w:val="20"/>
          <w:szCs w:val="20"/>
        </w:rPr>
        <w:t>Cooperação Técnica</w:t>
      </w:r>
    </w:p>
    <w:p w14:paraId="00000028"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r>
        <w:rPr>
          <w:rFonts w:ascii="Montserrat" w:eastAsia="Montserrat" w:hAnsi="Montserrat" w:cs="Montserrat"/>
          <w:color w:val="283E59"/>
          <w:sz w:val="20"/>
          <w:szCs w:val="20"/>
        </w:rPr>
        <w:t xml:space="preserve">Projeto objeto de acordo de cooperação firmado entre a Universidade Federal de Goiás e a Secretaria de Gestão do Trabalho e da Educação na Saúde/Ministério da Saúde (TED 179/2019, Processo 25000206114201919/FNS) </w:t>
      </w:r>
    </w:p>
    <w:p w14:paraId="00000029"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2A" w14:textId="77777777" w:rsidR="00753443" w:rsidRDefault="00753443">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p>
    <w:p w14:paraId="0000002B" w14:textId="77777777" w:rsidR="00753443" w:rsidRDefault="00F723F5">
      <w:pPr>
        <w:pBdr>
          <w:top w:val="nil"/>
          <w:left w:val="nil"/>
          <w:bottom w:val="nil"/>
          <w:right w:val="nil"/>
          <w:between w:val="nil"/>
        </w:pBdr>
        <w:spacing w:after="0" w:line="240" w:lineRule="auto"/>
        <w:jc w:val="center"/>
        <w:rPr>
          <w:rFonts w:ascii="Montserrat" w:eastAsia="Montserrat" w:hAnsi="Montserrat" w:cs="Montserrat"/>
          <w:b/>
          <w:color w:val="283E59"/>
        </w:rPr>
      </w:pPr>
      <w:r>
        <w:rPr>
          <w:rFonts w:ascii="Montserrat" w:eastAsia="Montserrat" w:hAnsi="Montserrat" w:cs="Montserrat"/>
          <w:b/>
          <w:color w:val="283E59"/>
        </w:rPr>
        <w:t>Informações para referenciar este documento</w:t>
      </w:r>
    </w:p>
    <w:p w14:paraId="0000002C" w14:textId="2AC40C50" w:rsidR="00753443" w:rsidRDefault="00C0081B">
      <w:pPr>
        <w:pBdr>
          <w:top w:val="nil"/>
          <w:left w:val="nil"/>
          <w:bottom w:val="nil"/>
          <w:right w:val="nil"/>
          <w:between w:val="nil"/>
        </w:pBdr>
        <w:spacing w:after="0" w:line="240" w:lineRule="auto"/>
        <w:jc w:val="center"/>
        <w:rPr>
          <w:rFonts w:ascii="Montserrat" w:eastAsia="Montserrat" w:hAnsi="Montserrat" w:cs="Montserrat"/>
          <w:color w:val="283E59"/>
          <w:sz w:val="20"/>
          <w:szCs w:val="20"/>
        </w:rPr>
      </w:pPr>
      <w:sdt>
        <w:sdtPr>
          <w:tag w:val="goog_rdk_0"/>
          <w:id w:val="596917551"/>
          <w:showingPlcHdr/>
        </w:sdtPr>
        <w:sdtEndPr/>
        <w:sdtContent>
          <w:r w:rsidR="00B64535">
            <w:t xml:space="preserve">     </w:t>
          </w:r>
        </w:sdtContent>
      </w:sdt>
      <w:r w:rsidR="00F723F5">
        <w:rPr>
          <w:rFonts w:ascii="Montserrat" w:eastAsia="Montserrat" w:hAnsi="Montserrat" w:cs="Montserrat"/>
          <w:color w:val="283E59"/>
          <w:sz w:val="20"/>
          <w:szCs w:val="20"/>
        </w:rPr>
        <w:t>Brasil. Universidade Federal de Goiás. Faculdade de Administração, Ciências Contábeis e Ciências Econômicas. Centro de Inovação em Gestão da Educação e do Trabalho em Saúde.</w:t>
      </w:r>
      <w:r w:rsidR="000B46A7">
        <w:rPr>
          <w:rFonts w:ascii="Montserrat" w:eastAsia="Montserrat" w:hAnsi="Montserrat" w:cs="Montserrat"/>
          <w:color w:val="283E59"/>
          <w:sz w:val="20"/>
          <w:szCs w:val="20"/>
        </w:rPr>
        <w:t xml:space="preserve"> Dinâmica da força de trabalho em saúde. </w:t>
      </w:r>
      <w:r w:rsidR="00F723F5">
        <w:rPr>
          <w:rFonts w:ascii="Montserrat" w:eastAsia="Montserrat" w:hAnsi="Montserrat" w:cs="Montserrat"/>
          <w:color w:val="283E59"/>
          <w:sz w:val="20"/>
          <w:szCs w:val="20"/>
        </w:rPr>
        <w:t>2024.</w:t>
      </w:r>
    </w:p>
    <w:p w14:paraId="0000002D" w14:textId="77777777" w:rsidR="00753443" w:rsidRDefault="00F723F5">
      <w:pPr>
        <w:rPr>
          <w:rFonts w:ascii="Montserrat" w:eastAsia="Montserrat" w:hAnsi="Montserrat" w:cs="Montserrat"/>
          <w:color w:val="283E59"/>
          <w:sz w:val="20"/>
          <w:szCs w:val="20"/>
        </w:rPr>
      </w:pPr>
      <w:r>
        <w:br w:type="page"/>
      </w:r>
    </w:p>
    <w:p w14:paraId="0000002E" w14:textId="77777777" w:rsidR="00753443" w:rsidRDefault="00F723F5">
      <w:pPr>
        <w:pBdr>
          <w:top w:val="nil"/>
          <w:left w:val="nil"/>
          <w:bottom w:val="nil"/>
          <w:right w:val="nil"/>
          <w:between w:val="nil"/>
        </w:pBdr>
        <w:spacing w:line="360" w:lineRule="auto"/>
        <w:jc w:val="both"/>
        <w:rPr>
          <w:rFonts w:ascii="Montserrat" w:eastAsia="Montserrat" w:hAnsi="Montserrat" w:cs="Montserrat"/>
          <w:b/>
          <w:color w:val="0095D4"/>
          <w:sz w:val="30"/>
          <w:szCs w:val="30"/>
        </w:rPr>
      </w:pPr>
      <w:r>
        <w:rPr>
          <w:rFonts w:ascii="Montserrat" w:eastAsia="Montserrat" w:hAnsi="Montserrat" w:cs="Montserrat"/>
          <w:b/>
          <w:color w:val="0095D4"/>
          <w:sz w:val="30"/>
          <w:szCs w:val="30"/>
        </w:rPr>
        <w:lastRenderedPageBreak/>
        <w:t>_____ SUMÁRIO ________________________________________________</w:t>
      </w:r>
    </w:p>
    <w:p w14:paraId="0000002F" w14:textId="77777777" w:rsidR="00753443" w:rsidRDefault="00753443">
      <w:pPr>
        <w:keepNext/>
        <w:keepLines/>
        <w:pBdr>
          <w:top w:val="nil"/>
          <w:left w:val="nil"/>
          <w:bottom w:val="nil"/>
          <w:right w:val="nil"/>
          <w:between w:val="nil"/>
        </w:pBdr>
        <w:spacing w:before="240" w:after="0"/>
        <w:rPr>
          <w:color w:val="2F5496"/>
          <w:sz w:val="32"/>
          <w:szCs w:val="32"/>
        </w:rPr>
      </w:pPr>
    </w:p>
    <w:sdt>
      <w:sdtPr>
        <w:id w:val="58681562"/>
        <w:docPartObj>
          <w:docPartGallery w:val="Table of Contents"/>
          <w:docPartUnique/>
        </w:docPartObj>
      </w:sdtPr>
      <w:sdtEndPr/>
      <w:sdtContent>
        <w:p w14:paraId="00000030" w14:textId="77777777" w:rsidR="00753443" w:rsidRDefault="00F723F5">
          <w:pPr>
            <w:pBdr>
              <w:top w:val="nil"/>
              <w:left w:val="nil"/>
              <w:bottom w:val="nil"/>
              <w:right w:val="nil"/>
              <w:between w:val="nil"/>
            </w:pBdr>
            <w:tabs>
              <w:tab w:val="right" w:pos="9628"/>
            </w:tabs>
            <w:spacing w:after="0" w:line="360" w:lineRule="auto"/>
            <w:jc w:val="both"/>
            <w:rPr>
              <w:color w:val="000000"/>
            </w:rPr>
          </w:pPr>
          <w:r>
            <w:fldChar w:fldCharType="begin"/>
          </w:r>
          <w:r>
            <w:instrText xml:space="preserve"> TOC \h \u \z \t "Heading 1,1,Heading 2,2,"</w:instrText>
          </w:r>
          <w:r>
            <w:fldChar w:fldCharType="separate"/>
          </w:r>
          <w:hyperlink w:anchor="_heading=h.gjdgxs">
            <w:r>
              <w:rPr>
                <w:rFonts w:ascii="Montserrat" w:eastAsia="Montserrat" w:hAnsi="Montserrat" w:cs="Montserrat"/>
                <w:b/>
                <w:color w:val="283E59"/>
                <w:sz w:val="20"/>
                <w:szCs w:val="20"/>
              </w:rPr>
              <w:t>INTRODUÇÃO</w:t>
            </w:r>
            <w:r>
              <w:rPr>
                <w:rFonts w:ascii="Montserrat" w:eastAsia="Montserrat" w:hAnsi="Montserrat" w:cs="Montserrat"/>
                <w:b/>
                <w:color w:val="283E59"/>
                <w:sz w:val="20"/>
                <w:szCs w:val="20"/>
              </w:rPr>
              <w:tab/>
              <w:t>4</w:t>
            </w:r>
          </w:hyperlink>
        </w:p>
        <w:p w14:paraId="00000031" w14:textId="77777777" w:rsidR="00753443" w:rsidRDefault="00C0081B">
          <w:pPr>
            <w:pBdr>
              <w:top w:val="nil"/>
              <w:left w:val="nil"/>
              <w:bottom w:val="nil"/>
              <w:right w:val="nil"/>
              <w:between w:val="nil"/>
            </w:pBdr>
            <w:tabs>
              <w:tab w:val="right" w:pos="9628"/>
            </w:tabs>
            <w:spacing w:after="0" w:line="360" w:lineRule="auto"/>
            <w:jc w:val="both"/>
            <w:rPr>
              <w:color w:val="000000"/>
            </w:rPr>
          </w:pPr>
          <w:hyperlink w:anchor="_heading=h.30j0zll">
            <w:r w:rsidR="00F723F5">
              <w:rPr>
                <w:rFonts w:ascii="Montserrat" w:eastAsia="Montserrat" w:hAnsi="Montserrat" w:cs="Montserrat"/>
                <w:b/>
                <w:color w:val="283E59"/>
                <w:sz w:val="20"/>
                <w:szCs w:val="20"/>
              </w:rPr>
              <w:t>FICHAS DE INDICADORES</w:t>
            </w:r>
            <w:r w:rsidR="00F723F5">
              <w:rPr>
                <w:rFonts w:ascii="Montserrat" w:eastAsia="Montserrat" w:hAnsi="Montserrat" w:cs="Montserrat"/>
                <w:b/>
                <w:color w:val="283E59"/>
                <w:sz w:val="20"/>
                <w:szCs w:val="20"/>
              </w:rPr>
              <w:tab/>
              <w:t>6</w:t>
            </w:r>
          </w:hyperlink>
        </w:p>
        <w:p w14:paraId="00000032" w14:textId="77777777" w:rsidR="00753443" w:rsidRDefault="00F723F5">
          <w:r>
            <w:fldChar w:fldCharType="end"/>
          </w:r>
        </w:p>
      </w:sdtContent>
    </w:sdt>
    <w:p w14:paraId="00000033" w14:textId="77777777" w:rsidR="00753443" w:rsidRDefault="00753443">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00000034" w14:textId="77777777" w:rsidR="00753443" w:rsidRDefault="00F723F5">
      <w:pPr>
        <w:rPr>
          <w:rFonts w:ascii="Montserrat" w:eastAsia="Montserrat" w:hAnsi="Montserrat" w:cs="Montserrat"/>
          <w:b/>
          <w:color w:val="283E59"/>
        </w:rPr>
      </w:pPr>
      <w:r>
        <w:br w:type="page"/>
      </w:r>
    </w:p>
    <w:p w14:paraId="00000035" w14:textId="77777777" w:rsidR="00753443" w:rsidRDefault="00F723F5">
      <w:pPr>
        <w:pBdr>
          <w:top w:val="nil"/>
          <w:left w:val="nil"/>
          <w:bottom w:val="nil"/>
          <w:right w:val="nil"/>
          <w:between w:val="nil"/>
        </w:pBdr>
        <w:spacing w:line="360" w:lineRule="auto"/>
        <w:jc w:val="both"/>
        <w:rPr>
          <w:rFonts w:ascii="Montserrat" w:eastAsia="Montserrat" w:hAnsi="Montserrat" w:cs="Montserrat"/>
          <w:b/>
          <w:color w:val="0095D4"/>
          <w:sz w:val="30"/>
          <w:szCs w:val="30"/>
        </w:rPr>
      </w:pPr>
      <w:bookmarkStart w:id="0" w:name="_heading=h.gjdgxs" w:colFirst="0" w:colLast="0"/>
      <w:bookmarkEnd w:id="0"/>
      <w:r>
        <w:rPr>
          <w:rFonts w:ascii="Montserrat" w:eastAsia="Montserrat" w:hAnsi="Montserrat" w:cs="Montserrat"/>
          <w:b/>
          <w:color w:val="0095D4"/>
          <w:sz w:val="30"/>
          <w:szCs w:val="30"/>
        </w:rPr>
        <w:lastRenderedPageBreak/>
        <w:t>_____ INTRODUÇÃO ___________________________________________</w:t>
      </w:r>
    </w:p>
    <w:p w14:paraId="00000036" w14:textId="77777777" w:rsidR="00753443" w:rsidRDefault="00753443">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00000037" w14:textId="1458A6A5" w:rsidR="00753443" w:rsidRDefault="00F723F5">
      <w:pPr>
        <w:pBdr>
          <w:top w:val="nil"/>
          <w:left w:val="nil"/>
          <w:bottom w:val="nil"/>
          <w:right w:val="nil"/>
          <w:between w:val="nil"/>
        </w:pBdr>
        <w:spacing w:line="360" w:lineRule="auto"/>
        <w:jc w:val="both"/>
        <w:rPr>
          <w:rFonts w:ascii="Montserrat" w:eastAsia="Montserrat" w:hAnsi="Montserrat" w:cs="Montserrat"/>
          <w:color w:val="283E59"/>
        </w:rPr>
      </w:pPr>
      <w:r>
        <w:rPr>
          <w:rFonts w:ascii="Montserrat" w:eastAsia="Montserrat" w:hAnsi="Montserrat" w:cs="Montserrat"/>
          <w:color w:val="283E59"/>
        </w:rPr>
        <w:t xml:space="preserve">Este relatório apresenta as fichas elaboradas referente à construção dos indicadores da força de trabalho em saúde. As fichas explicam como os cálculos foram feitos para a elaboração dos </w:t>
      </w:r>
      <w:commentRangeStart w:id="1"/>
      <w:r>
        <w:rPr>
          <w:rFonts w:ascii="Montserrat" w:eastAsia="Montserrat" w:hAnsi="Montserrat" w:cs="Montserrat"/>
          <w:color w:val="283E59"/>
        </w:rPr>
        <w:t>1</w:t>
      </w:r>
      <w:r w:rsidR="00EE11B3">
        <w:rPr>
          <w:rFonts w:ascii="Montserrat" w:eastAsia="Montserrat" w:hAnsi="Montserrat" w:cs="Montserrat"/>
          <w:color w:val="283E59"/>
        </w:rPr>
        <w:t>9</w:t>
      </w:r>
      <w:commentRangeEnd w:id="1"/>
      <w:r w:rsidR="00D13018">
        <w:rPr>
          <w:rStyle w:val="Refdecomentrio"/>
        </w:rPr>
        <w:commentReference w:id="1"/>
      </w:r>
      <w:r>
        <w:rPr>
          <w:rFonts w:ascii="Montserrat" w:eastAsia="Montserrat" w:hAnsi="Montserrat" w:cs="Montserrat"/>
          <w:color w:val="283E59"/>
        </w:rPr>
        <w:t xml:space="preserve"> indicadores que, posteriormente, foram utilizados no desenvolvimento do Painel Dinâmica da Força de Trabalho em Saúde.</w:t>
      </w:r>
    </w:p>
    <w:p w14:paraId="00000038" w14:textId="77777777" w:rsidR="00753443" w:rsidRDefault="00F723F5">
      <w:pPr>
        <w:pBdr>
          <w:top w:val="nil"/>
          <w:left w:val="nil"/>
          <w:bottom w:val="nil"/>
          <w:right w:val="nil"/>
          <w:between w:val="nil"/>
        </w:pBdr>
        <w:spacing w:line="360" w:lineRule="auto"/>
        <w:jc w:val="both"/>
        <w:rPr>
          <w:rFonts w:ascii="Montserrat" w:eastAsia="Montserrat" w:hAnsi="Montserrat" w:cs="Montserrat"/>
          <w:color w:val="283E59"/>
        </w:rPr>
      </w:pPr>
      <w:r>
        <w:rPr>
          <w:rFonts w:ascii="Montserrat" w:eastAsia="Montserrat" w:hAnsi="Montserrat" w:cs="Montserrat"/>
          <w:color w:val="283E59"/>
        </w:rPr>
        <w:t>As fichas foram desenvolvidas no âmbito da meta 4 “Pesquisar a oferta de recursos humanos em saúde, observando a distribuição dos profissionais pelas Regiões de Saúde no Brasil”, do projeto “Pesquisa, Desenvolvimento e Implementação de Modelo Referencial de Dimensionamento da Força de Trabalho em Regiões de Saúde no Brasil”. Este projeto é conduzido pelo Centro de Inovação em Gestão da Educação e do Trabalho em Saúde (</w:t>
      </w:r>
      <w:proofErr w:type="spellStart"/>
      <w:r>
        <w:rPr>
          <w:rFonts w:ascii="Montserrat" w:eastAsia="Montserrat" w:hAnsi="Montserrat" w:cs="Montserrat"/>
          <w:color w:val="283E59"/>
        </w:rPr>
        <w:t>Cigets</w:t>
      </w:r>
      <w:proofErr w:type="spellEnd"/>
      <w:r>
        <w:rPr>
          <w:rFonts w:ascii="Montserrat" w:eastAsia="Montserrat" w:hAnsi="Montserrat" w:cs="Montserrat"/>
          <w:color w:val="283E59"/>
        </w:rPr>
        <w:t>), vinculado à Faculdade de Administração, Ciências Contábeis e Ciências Econômicas (FACE) da Universidade Federal de Goiás (UFG) e o Departamento de Gestão e Regulação do Trabalho em Saúde (DEGERTS), vinculado à Secretaria de Gestão do Trabalho e da Educação na Saúde (SGTES) do Ministério da Saúde.</w:t>
      </w:r>
    </w:p>
    <w:p w14:paraId="00000039" w14:textId="78EC8082" w:rsidR="00753443" w:rsidRDefault="00F723F5" w:rsidP="0080600F">
      <w:pPr>
        <w:pBdr>
          <w:top w:val="nil"/>
          <w:left w:val="nil"/>
          <w:bottom w:val="nil"/>
          <w:right w:val="nil"/>
          <w:between w:val="nil"/>
        </w:pBdr>
        <w:spacing w:line="360" w:lineRule="auto"/>
        <w:jc w:val="both"/>
        <w:rPr>
          <w:rFonts w:ascii="Montserrat" w:eastAsia="Montserrat" w:hAnsi="Montserrat" w:cs="Montserrat"/>
          <w:color w:val="283E59"/>
        </w:rPr>
      </w:pPr>
      <w:r>
        <w:rPr>
          <w:rFonts w:ascii="Montserrat" w:eastAsia="Montserrat" w:hAnsi="Montserrat" w:cs="Montserrat"/>
          <w:color w:val="283E59"/>
        </w:rPr>
        <w:t>Para explicar a construção dos indicadores, nas fichas estão descritas qual a unidade de medida, as fontes dos dados utilizados, descrição das variáveis que compõem cada indicador, fórmula de cálculo aplicad</w:t>
      </w:r>
      <w:r w:rsidR="00D13018">
        <w:rPr>
          <w:rFonts w:ascii="Montserrat" w:eastAsia="Montserrat" w:hAnsi="Montserrat" w:cs="Montserrat"/>
          <w:color w:val="283E59"/>
        </w:rPr>
        <w:t>a</w:t>
      </w:r>
      <w:r>
        <w:rPr>
          <w:rFonts w:ascii="Montserrat" w:eastAsia="Montserrat" w:hAnsi="Montserrat" w:cs="Montserrat"/>
          <w:color w:val="283E59"/>
        </w:rPr>
        <w:t>, abrangência geográfica e periodicidade dos dados. Estes detalhamentos servem para registrar todo o processo, fornecendo informações específicas que pode</w:t>
      </w:r>
      <w:r w:rsidR="00B64535">
        <w:rPr>
          <w:rFonts w:ascii="Montserrat" w:eastAsia="Montserrat" w:hAnsi="Montserrat" w:cs="Montserrat"/>
          <w:color w:val="283E59"/>
        </w:rPr>
        <w:t>rão</w:t>
      </w:r>
      <w:r>
        <w:rPr>
          <w:rFonts w:ascii="Montserrat" w:eastAsia="Montserrat" w:hAnsi="Montserrat" w:cs="Montserrat"/>
          <w:color w:val="283E59"/>
        </w:rPr>
        <w:t xml:space="preserve"> ser replicadas. </w:t>
      </w:r>
    </w:p>
    <w:p w14:paraId="0000003A" w14:textId="77777777" w:rsidR="00753443" w:rsidRDefault="00F723F5">
      <w:pPr>
        <w:rPr>
          <w:rFonts w:ascii="Montserrat" w:eastAsia="Montserrat" w:hAnsi="Montserrat" w:cs="Montserrat"/>
          <w:color w:val="283E59"/>
        </w:rPr>
      </w:pPr>
      <w:r>
        <w:br w:type="page"/>
      </w:r>
    </w:p>
    <w:p w14:paraId="0000003B" w14:textId="77777777" w:rsidR="00753443" w:rsidRDefault="00F723F5">
      <w:pPr>
        <w:pBdr>
          <w:top w:val="nil"/>
          <w:left w:val="nil"/>
          <w:bottom w:val="nil"/>
          <w:right w:val="nil"/>
          <w:between w:val="nil"/>
        </w:pBdr>
        <w:spacing w:line="240" w:lineRule="auto"/>
        <w:jc w:val="both"/>
        <w:rPr>
          <w:rFonts w:ascii="Montserrat" w:eastAsia="Montserrat" w:hAnsi="Montserrat" w:cs="Montserrat"/>
          <w:b/>
          <w:color w:val="0095D4"/>
          <w:sz w:val="30"/>
          <w:szCs w:val="30"/>
        </w:rPr>
      </w:pPr>
      <w:bookmarkStart w:id="2" w:name="_heading=h.30j0zll" w:colFirst="0" w:colLast="0"/>
      <w:bookmarkEnd w:id="2"/>
      <w:r>
        <w:rPr>
          <w:rFonts w:ascii="Montserrat" w:eastAsia="Montserrat" w:hAnsi="Montserrat" w:cs="Montserrat"/>
          <w:b/>
          <w:color w:val="0095D4"/>
          <w:sz w:val="30"/>
          <w:szCs w:val="30"/>
        </w:rPr>
        <w:lastRenderedPageBreak/>
        <w:t>_____ FICHAS DE INDICADORES _______________________________</w:t>
      </w:r>
      <w:bookmarkStart w:id="3" w:name="_Hlk179444259"/>
    </w:p>
    <w:tbl>
      <w:tblPr>
        <w:tblStyle w:val="Tabelacomgrade"/>
        <w:tblpPr w:leftFromText="141" w:rightFromText="141" w:vertAnchor="text" w:horzAnchor="margin" w:tblpY="83"/>
        <w:tblW w:w="9634" w:type="dxa"/>
        <w:tblLook w:val="04A0" w:firstRow="1" w:lastRow="0" w:firstColumn="1" w:lastColumn="0" w:noHBand="0" w:noVBand="1"/>
      </w:tblPr>
      <w:tblGrid>
        <w:gridCol w:w="1947"/>
        <w:gridCol w:w="458"/>
        <w:gridCol w:w="7229"/>
      </w:tblGrid>
      <w:tr w:rsidR="001020D9" w14:paraId="74F8542B"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41946C6E" w14:textId="77777777" w:rsidR="001020D9" w:rsidRPr="00DB6E59" w:rsidRDefault="001020D9" w:rsidP="00AB5A44">
            <w:pPr>
              <w:pStyle w:val="QuadrosFiguras1"/>
              <w:spacing w:before="60" w:line="276" w:lineRule="auto"/>
              <w:jc w:val="left"/>
              <w:rPr>
                <w:sz w:val="22"/>
                <w:szCs w:val="24"/>
              </w:rPr>
            </w:pPr>
            <w:bookmarkStart w:id="4" w:name="_Hlk179444161"/>
            <w:r w:rsidRPr="00DB6E59">
              <w:rPr>
                <w:b/>
                <w:bCs/>
                <w:color w:val="FFFFFF" w:themeColor="background1"/>
                <w:sz w:val="22"/>
                <w:szCs w:val="24"/>
              </w:rPr>
              <w:t xml:space="preserve">Nome do </w:t>
            </w:r>
            <w:r>
              <w:rPr>
                <w:b/>
                <w:bCs/>
                <w:color w:val="FFFFFF" w:themeColor="background1"/>
                <w:sz w:val="22"/>
                <w:szCs w:val="24"/>
              </w:rPr>
              <w:t>i</w:t>
            </w:r>
            <w:r w:rsidRPr="00DB6E59">
              <w:rPr>
                <w:b/>
                <w:bCs/>
                <w:color w:val="FFFFFF" w:themeColor="background1"/>
                <w:sz w:val="22"/>
                <w:szCs w:val="24"/>
              </w:rPr>
              <w:t>ndicador</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76109385" w14:textId="77777777" w:rsidR="001020D9" w:rsidRPr="00DB6E59" w:rsidRDefault="001020D9" w:rsidP="00362E5D">
            <w:pPr>
              <w:pStyle w:val="QuadrosFiguras1"/>
              <w:spacing w:before="60" w:after="60" w:line="240" w:lineRule="auto"/>
              <w:jc w:val="left"/>
              <w:rPr>
                <w:b/>
                <w:bCs/>
                <w:sz w:val="22"/>
                <w:szCs w:val="24"/>
              </w:rPr>
            </w:pPr>
            <w:r>
              <w:rPr>
                <w:b/>
                <w:bCs/>
                <w:sz w:val="22"/>
                <w:szCs w:val="24"/>
              </w:rPr>
              <w:t>Razão</w:t>
            </w:r>
            <w:r w:rsidRPr="00DB6E59">
              <w:rPr>
                <w:b/>
                <w:bCs/>
                <w:sz w:val="22"/>
                <w:szCs w:val="24"/>
              </w:rPr>
              <w:t xml:space="preserve"> de equipamentos por </w:t>
            </w:r>
            <w:r>
              <w:rPr>
                <w:b/>
                <w:bCs/>
                <w:sz w:val="22"/>
                <w:szCs w:val="24"/>
              </w:rPr>
              <w:t>população</w:t>
            </w:r>
          </w:p>
        </w:tc>
      </w:tr>
      <w:tr w:rsidR="001020D9" w14:paraId="0D617563"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5C1E363" w14:textId="77777777" w:rsidR="001020D9" w:rsidRPr="00597856" w:rsidRDefault="001020D9" w:rsidP="00AB5A44">
            <w:pPr>
              <w:rPr>
                <w:rFonts w:ascii="Montserrat" w:hAnsi="Montserrat"/>
                <w:b/>
                <w:bCs/>
                <w:color w:val="FFFFFF" w:themeColor="background1"/>
                <w:szCs w:val="24"/>
              </w:rPr>
            </w:pPr>
            <w:r w:rsidRPr="00597856">
              <w:rPr>
                <w:rFonts w:ascii="Montserrat" w:hAnsi="Montserrat"/>
                <w:b/>
                <w:bCs/>
                <w:color w:val="FFFFFF" w:themeColor="background1"/>
                <w:szCs w:val="24"/>
              </w:rPr>
              <w:t>Dimensão do indicador</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2A3D5137" w14:textId="77777777" w:rsidR="001020D9" w:rsidRDefault="001020D9" w:rsidP="00AB5A44">
            <w:pPr>
              <w:pStyle w:val="QuadrosFiguras1"/>
              <w:spacing w:before="60" w:after="60" w:line="240" w:lineRule="auto"/>
              <w:jc w:val="left"/>
            </w:pPr>
            <w:r w:rsidRPr="00317D6B">
              <w:t>Infraestrutura</w:t>
            </w:r>
          </w:p>
        </w:tc>
      </w:tr>
      <w:tr w:rsidR="001020D9" w14:paraId="72865A01"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6EE11899"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Unidade de medida</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4C79AA48" w14:textId="32C5D93F" w:rsidR="001020D9" w:rsidRDefault="001020D9" w:rsidP="00AB5A44">
            <w:pPr>
              <w:pStyle w:val="QuadrosFiguras1"/>
              <w:spacing w:before="60" w:after="60" w:line="240" w:lineRule="auto"/>
              <w:jc w:val="left"/>
            </w:pPr>
            <w:r w:rsidRPr="00DB6E59">
              <w:t xml:space="preserve">Número de equipamentos por </w:t>
            </w:r>
            <w:r w:rsidR="00402489">
              <w:t>1000</w:t>
            </w:r>
            <w:r w:rsidRPr="00DB6E59">
              <w:t xml:space="preserve"> habitantes</w:t>
            </w:r>
          </w:p>
        </w:tc>
      </w:tr>
      <w:tr w:rsidR="001020D9" w14:paraId="5F96C42C"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737CE01"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Fonte dos dados</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22E6B6BC" w14:textId="77777777" w:rsidR="001020D9" w:rsidRDefault="001020D9" w:rsidP="0080600F">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Saúde - Equipamentos (CNES-EQ) e</w:t>
            </w:r>
          </w:p>
          <w:p w14:paraId="127D65A0" w14:textId="37CBCDA3" w:rsidR="001020D9" w:rsidRDefault="001020D9" w:rsidP="0080600F">
            <w:pPr>
              <w:pStyle w:val="QuadrosFiguras1"/>
              <w:spacing w:before="60" w:after="60" w:line="240" w:lineRule="auto"/>
              <w:jc w:val="both"/>
            </w:pPr>
            <w:r>
              <w:rPr>
                <w:rFonts w:ascii="Courier New" w:hAnsi="Courier New" w:cs="Courier New"/>
              </w:rPr>
              <w:t>●</w:t>
            </w:r>
            <w:r>
              <w:rPr>
                <w:rFonts w:cs="Courier New"/>
              </w:rPr>
              <w:t xml:space="preserve"> </w:t>
            </w:r>
            <w:r>
              <w:t>Proje</w:t>
            </w:r>
            <w:r>
              <w:rPr>
                <w:rFonts w:cs="Montserrat"/>
              </w:rPr>
              <w:t>çõ</w:t>
            </w:r>
            <w:r>
              <w:t>es de Populacionais da Secretaria de Vigil</w:t>
            </w:r>
            <w:r>
              <w:rPr>
                <w:rFonts w:cs="Montserrat"/>
              </w:rPr>
              <w:t>â</w:t>
            </w:r>
            <w:r>
              <w:t>ncia em Sa</w:t>
            </w:r>
            <w:r>
              <w:rPr>
                <w:rFonts w:cs="Montserrat"/>
              </w:rPr>
              <w:t>ú</w:t>
            </w:r>
            <w:r>
              <w:t>de e Ambiente (SVSA).</w:t>
            </w:r>
          </w:p>
          <w:p w14:paraId="6FB07574" w14:textId="77777777" w:rsidR="001020D9" w:rsidRDefault="001020D9" w:rsidP="0080600F">
            <w:pPr>
              <w:pStyle w:val="QuadrosFiguras1"/>
              <w:spacing w:before="60" w:after="60" w:line="240" w:lineRule="auto"/>
              <w:jc w:val="both"/>
            </w:pPr>
            <w:r>
              <w:t xml:space="preserve">Instituição: Ministério da Saúde, disponibilizado via </w:t>
            </w:r>
            <w:proofErr w:type="spellStart"/>
            <w:r>
              <w:t>Datasus</w:t>
            </w:r>
            <w:proofErr w:type="spellEnd"/>
            <w:r>
              <w:t>.</w:t>
            </w:r>
          </w:p>
        </w:tc>
      </w:tr>
      <w:tr w:rsidR="001020D9" w14:paraId="0A610BF9"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35F0AE84"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Descrição das variáveis que compõem o indicador</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298881DC" w14:textId="707132E7" w:rsidR="001020D9" w:rsidRPr="0080600F" w:rsidRDefault="001020D9" w:rsidP="0080600F">
            <w:pPr>
              <w:pStyle w:val="QuadrosFiguras1"/>
              <w:spacing w:before="60" w:after="60" w:line="240" w:lineRule="auto"/>
              <w:jc w:val="both"/>
            </w:pPr>
            <w:r>
              <w:rPr>
                <w:rFonts w:ascii="Courier New" w:hAnsi="Courier New" w:cs="Courier New"/>
              </w:rPr>
              <w:t>●</w:t>
            </w:r>
            <w:r>
              <w:rPr>
                <w:rFonts w:cs="Courier New"/>
              </w:rPr>
              <w:t xml:space="preserve"> </w:t>
            </w:r>
            <w:r w:rsidRPr="0080600F">
              <w:t>A vari</w:t>
            </w:r>
            <w:r w:rsidRPr="0080600F">
              <w:rPr>
                <w:rFonts w:cs="Montserrat"/>
              </w:rPr>
              <w:t>á</w:t>
            </w:r>
            <w:r w:rsidRPr="0080600F">
              <w:t xml:space="preserve">vel CODEQUIPE, do CNES-EQ, foi utilizada para selecionar os seguintes equipamentos: mamógrafos (códigos 02, 03, 16, 17), aparelhos de ressonância magnética (código 12), </w:t>
            </w:r>
            <w:proofErr w:type="spellStart"/>
            <w:r w:rsidRPr="0080600F">
              <w:t>raio-x</w:t>
            </w:r>
            <w:proofErr w:type="spellEnd"/>
            <w:r w:rsidRPr="0080600F">
              <w:t xml:space="preserve"> (códigos 04, 05, 06, 07, 08, 09, 10) e tomógrafos (código 11). </w:t>
            </w:r>
          </w:p>
          <w:p w14:paraId="74EAA850" w14:textId="522D65AF" w:rsidR="001020D9" w:rsidRPr="0080600F" w:rsidRDefault="001020D9" w:rsidP="0080600F">
            <w:pPr>
              <w:pStyle w:val="QuadrosFiguras1"/>
              <w:spacing w:before="60" w:after="60" w:line="240" w:lineRule="auto"/>
              <w:jc w:val="both"/>
            </w:pPr>
            <w:r w:rsidRPr="0080600F">
              <w:rPr>
                <w:rFonts w:ascii="Times New Roman" w:hAnsi="Times New Roman" w:cs="Times New Roman"/>
              </w:rPr>
              <w:t>●</w:t>
            </w:r>
            <w:r w:rsidRPr="0080600F">
              <w:rPr>
                <w:rFonts w:cs="Courier New"/>
              </w:rPr>
              <w:t xml:space="preserve"> </w:t>
            </w:r>
            <w:r w:rsidRPr="0080600F">
              <w:t>A vari</w:t>
            </w:r>
            <w:r w:rsidRPr="0080600F">
              <w:rPr>
                <w:rFonts w:cs="Montserrat"/>
              </w:rPr>
              <w:t>á</w:t>
            </w:r>
            <w:r w:rsidRPr="0080600F">
              <w:t xml:space="preserve">vel QT_EXIST, do CNES-EQ, possui a quantidade de equipamentos de cada tipo. Foi criada uma variável chamada “Equipamentos” que é o somatório dos equipamentos listados no </w:t>
            </w:r>
            <w:r w:rsidR="0080600F" w:rsidRPr="0080600F">
              <w:t>tópico acima</w:t>
            </w:r>
            <w:r w:rsidRPr="0080600F">
              <w:t xml:space="preserve">. </w:t>
            </w:r>
          </w:p>
          <w:p w14:paraId="69480BA2" w14:textId="77777777" w:rsidR="001020D9" w:rsidRPr="0080600F" w:rsidRDefault="001020D9" w:rsidP="0080600F">
            <w:pPr>
              <w:pStyle w:val="QuadrosFiguras1"/>
              <w:spacing w:before="60" w:after="60" w:line="240" w:lineRule="auto"/>
              <w:jc w:val="both"/>
            </w:pPr>
            <w:r w:rsidRPr="0080600F">
              <w:rPr>
                <w:rFonts w:ascii="Times New Roman" w:hAnsi="Times New Roman" w:cs="Times New Roman"/>
              </w:rPr>
              <w:t>●</w:t>
            </w:r>
            <w:r w:rsidRPr="0080600F">
              <w:rPr>
                <w:rFonts w:cs="Courier New"/>
              </w:rPr>
              <w:t xml:space="preserve"> </w:t>
            </w:r>
            <w:r w:rsidRPr="0080600F">
              <w:t>A vari</w:t>
            </w:r>
            <w:r w:rsidRPr="0080600F">
              <w:rPr>
                <w:rFonts w:cs="Montserrat"/>
              </w:rPr>
              <w:t>á</w:t>
            </w:r>
            <w:r w:rsidRPr="0080600F">
              <w:t>vel IND_SUS e IND_NSUS, do CNES-EQ, foram empregadas para identificar os equipamentos vinculados ao Sistema Único de Saúde (SUS).</w:t>
            </w:r>
          </w:p>
          <w:p w14:paraId="0BF32863" w14:textId="77777777" w:rsidR="001020D9" w:rsidRDefault="001020D9" w:rsidP="0080600F">
            <w:pPr>
              <w:pStyle w:val="QuadrosFiguras1"/>
              <w:spacing w:before="60" w:after="60" w:line="240" w:lineRule="auto"/>
              <w:jc w:val="both"/>
            </w:pPr>
            <w:r w:rsidRPr="0080600F">
              <w:rPr>
                <w:rFonts w:ascii="Times New Roman" w:hAnsi="Times New Roman" w:cs="Times New Roman"/>
              </w:rPr>
              <w:t>●</w:t>
            </w:r>
            <w:r w:rsidRPr="0080600F">
              <w:rPr>
                <w:rFonts w:cs="Courier New"/>
              </w:rPr>
              <w:t xml:space="preserve"> </w:t>
            </w:r>
            <w:r w:rsidRPr="0080600F">
              <w:t>A vari</w:t>
            </w:r>
            <w:r w:rsidRPr="0080600F">
              <w:rPr>
                <w:rFonts w:cs="Montserrat"/>
              </w:rPr>
              <w:t>á</w:t>
            </w:r>
            <w:r w:rsidRPr="0080600F">
              <w:t>vel POP, da base de projeções populacionais da SVSA, foi usada para padronizar o quantitativo da população local.</w:t>
            </w:r>
          </w:p>
        </w:tc>
      </w:tr>
      <w:tr w:rsidR="001020D9" w14:paraId="1B12FC02"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4815172A"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Fórmula de cálculo</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6C267993" w14:textId="77777777" w:rsidR="001020D9" w:rsidRPr="00DB6E59" w:rsidRDefault="001020D9" w:rsidP="00AB5A44">
            <w:pPr>
              <w:ind w:left="-525" w:right="-252" w:firstLine="525"/>
              <w:jc w:val="center"/>
              <w:rPr>
                <w:rFonts w:ascii="Montserrat ExtraLight" w:eastAsia="Cambria Math" w:hAnsi="Montserrat ExtraLight" w:cs="Cambria Math"/>
                <w:color w:val="283E59"/>
              </w:rPr>
            </w:pPr>
            <m:oMathPara>
              <m:oMath>
                <m:r>
                  <m:rPr>
                    <m:nor/>
                  </m:rPr>
                  <w:rPr>
                    <w:rFonts w:ascii="Montserrat ExtraLight" w:eastAsia="Cambria Math" w:hAnsi="Montserrat ExtraLight" w:cs="Cambria Math"/>
                    <w:color w:val="283E59"/>
                    <w:sz w:val="16"/>
                    <w:szCs w:val="16"/>
                  </w:rPr>
                  <m:t>Indicador=</m:t>
                </m:r>
                <m:d>
                  <m:dPr>
                    <m:ctrlPr>
                      <w:rPr>
                        <w:rFonts w:ascii="Cambria Math" w:eastAsia="Cambria Math" w:hAnsi="Cambria Math" w:cs="Cambria Math"/>
                        <w:color w:val="283E59"/>
                        <w:sz w:val="16"/>
                        <w:szCs w:val="16"/>
                      </w:rPr>
                    </m:ctrlPr>
                  </m:dPr>
                  <m:e>
                    <m:f>
                      <m:fPr>
                        <m:ctrlPr>
                          <w:rPr>
                            <w:rFonts w:ascii="Cambria Math" w:eastAsia="Cambria Math" w:hAnsi="Cambria Math" w:cs="Cambria Math"/>
                            <w:color w:val="283E59"/>
                            <w:sz w:val="16"/>
                            <w:szCs w:val="16"/>
                          </w:rPr>
                        </m:ctrlPr>
                      </m:fPr>
                      <m:num>
                        <m:r>
                          <m:rPr>
                            <m:nor/>
                          </m:rPr>
                          <w:rPr>
                            <w:rFonts w:ascii="Montserrat ExtraLight" w:eastAsia="Cambria Math" w:hAnsi="Montserrat ExtraLight" w:cs="Cambria Math"/>
                            <w:color w:val="283E59"/>
                            <w:sz w:val="16"/>
                            <w:szCs w:val="16"/>
                          </w:rPr>
                          <m:t xml:space="preserve">mamógrafos + aparelhos de ressonância magnética + raio-x + tomógrafos  </m:t>
                        </m:r>
                      </m:num>
                      <m:den>
                        <m:r>
                          <m:rPr>
                            <m:nor/>
                          </m:rPr>
                          <w:rPr>
                            <w:rFonts w:ascii="Montserrat ExtraLight" w:eastAsia="Cambria Math" w:hAnsi="Montserrat ExtraLight" w:cs="Cambria Math"/>
                            <w:color w:val="283E59"/>
                            <w:sz w:val="16"/>
                            <w:szCs w:val="16"/>
                          </w:rPr>
                          <m:t xml:space="preserve">população residente </m:t>
                        </m:r>
                      </m:den>
                    </m:f>
                  </m:e>
                </m:d>
                <m:r>
                  <m:rPr>
                    <m:nor/>
                  </m:rPr>
                  <w:rPr>
                    <w:rFonts w:ascii="Montserrat ExtraLight" w:eastAsia="Cambria Math" w:hAnsi="Montserrat ExtraLight" w:cs="Cambria Math"/>
                    <w:color w:val="283E59"/>
                    <w:sz w:val="16"/>
                    <w:szCs w:val="16"/>
                  </w:rPr>
                  <m:t xml:space="preserve"> × 1000</m:t>
                </m:r>
              </m:oMath>
            </m:oMathPara>
          </w:p>
        </w:tc>
      </w:tr>
      <w:tr w:rsidR="001020D9" w14:paraId="7E8A2AE4"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425A9917"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Abrangência geográfica</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28AFE252" w14:textId="29A6648F" w:rsidR="001020D9" w:rsidRDefault="001020D9" w:rsidP="00AB5A44">
            <w:pPr>
              <w:pStyle w:val="QuadrosFiguras1"/>
              <w:spacing w:before="60" w:after="60" w:line="240" w:lineRule="auto"/>
              <w:jc w:val="left"/>
            </w:pPr>
            <w:r w:rsidRPr="00DB6E59">
              <w:t>Brasil, Região, Unidade da Federação, Macrorregiões de Saúde, Regiões de Saúde e Municípios</w:t>
            </w:r>
            <w:r w:rsidR="0080600F">
              <w:t xml:space="preserve">. </w:t>
            </w:r>
          </w:p>
        </w:tc>
      </w:tr>
      <w:tr w:rsidR="001020D9" w14:paraId="6E32E50D"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159C7B7F"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Níveis de desagregação indicador</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2F3A649F" w14:textId="6F6C9B09" w:rsidR="001020D9" w:rsidRDefault="001020D9" w:rsidP="00AB5A44">
            <w:pPr>
              <w:pStyle w:val="QuadrosFiguras1"/>
              <w:spacing w:before="60" w:after="60" w:line="240" w:lineRule="auto"/>
              <w:jc w:val="left"/>
            </w:pPr>
            <w:r w:rsidRPr="00DB6E59">
              <w:t>Equipamentos SUS e não SUS</w:t>
            </w:r>
            <w:r w:rsidR="0080600F">
              <w:t>.</w:t>
            </w:r>
          </w:p>
        </w:tc>
      </w:tr>
      <w:tr w:rsidR="001020D9" w14:paraId="77CA1639"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318A13E4"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Periodicidade de atualização</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1929E886" w14:textId="77777777" w:rsidR="001020D9" w:rsidRDefault="001020D9" w:rsidP="00AB5A44">
            <w:pPr>
              <w:pStyle w:val="QuadrosFiguras1"/>
              <w:spacing w:before="60" w:after="60" w:line="240" w:lineRule="auto"/>
              <w:jc w:val="left"/>
            </w:pPr>
            <w:r w:rsidRPr="00DB6E59">
              <w:t>Anual</w:t>
            </w:r>
          </w:p>
        </w:tc>
      </w:tr>
      <w:tr w:rsidR="001020D9" w14:paraId="45DF0CAD"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1EC375BB"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Série histórica utilizada</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4B884580" w14:textId="0B9676E9" w:rsidR="001020D9" w:rsidRDefault="001020D9" w:rsidP="00A77FAE">
            <w:pPr>
              <w:pStyle w:val="QuadrosFiguras1"/>
              <w:spacing w:before="60" w:after="60" w:line="240" w:lineRule="auto"/>
              <w:jc w:val="both"/>
            </w:pPr>
            <w:r w:rsidRPr="00DB6E59">
              <w:t>Competência de janeiro de cada ano de 2010 ao último ano com dados disponíveis</w:t>
            </w:r>
            <w:r w:rsidR="00A77FAE">
              <w:t>.</w:t>
            </w:r>
          </w:p>
        </w:tc>
      </w:tr>
      <w:tr w:rsidR="001020D9" w14:paraId="48A8C008" w14:textId="77777777" w:rsidTr="00362E5D">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18F62623"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Referências</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3621C5A9" w14:textId="77777777" w:rsidR="001020D9" w:rsidRDefault="001020D9" w:rsidP="00A77FAE">
            <w:pPr>
              <w:pStyle w:val="QuadrosFiguras1"/>
              <w:spacing w:before="60" w:after="60" w:line="240" w:lineRule="auto"/>
              <w:jc w:val="both"/>
            </w:pPr>
            <w:r w:rsidRPr="00DB6E59">
              <w:t xml:space="preserve">Santos, É. E. S., Batista, C. J. O. G., Moura, J. R., da Silva, N. M., &amp; Oliveira, Y. S. (2019). Distribuição de equipamentos de diagnóstico por imagem no âmbito do SUS: um panorama do estado da Bahia, Brasil. </w:t>
            </w:r>
            <w:r w:rsidRPr="00DB6E59">
              <w:rPr>
                <w:i/>
                <w:iCs/>
              </w:rPr>
              <w:t>Revista Brasileira de Pesquisa em Saúde</w:t>
            </w:r>
            <w:r w:rsidRPr="00DB6E59">
              <w:t>, 21(4), 75-83</w:t>
            </w:r>
            <w:r>
              <w:t>.</w:t>
            </w:r>
          </w:p>
        </w:tc>
      </w:tr>
      <w:tr w:rsidR="001020D9" w14:paraId="00B357A5" w14:textId="77777777" w:rsidTr="00362E5D">
        <w:trPr>
          <w:trHeight w:val="60"/>
        </w:trPr>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0CDBD25E" w14:textId="77777777" w:rsidR="001020D9" w:rsidRPr="00DB6E59" w:rsidRDefault="001020D9" w:rsidP="00AB5A44">
            <w:pPr>
              <w:pStyle w:val="QuadrosFiguras1"/>
              <w:spacing w:before="60" w:line="276" w:lineRule="auto"/>
              <w:jc w:val="left"/>
              <w:rPr>
                <w:b/>
                <w:bCs/>
                <w:color w:val="FFFFFF" w:themeColor="background1"/>
                <w:sz w:val="22"/>
                <w:szCs w:val="24"/>
              </w:rPr>
            </w:pPr>
            <w:r w:rsidRPr="00DB6E59">
              <w:rPr>
                <w:b/>
                <w:bCs/>
                <w:color w:val="FFFFFF" w:themeColor="background1"/>
                <w:sz w:val="22"/>
                <w:szCs w:val="24"/>
              </w:rPr>
              <w:t>Polaridade</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6822235B" w14:textId="77777777" w:rsidR="001020D9" w:rsidRPr="00DB6E59" w:rsidRDefault="001020D9" w:rsidP="00AB5A44">
            <w:pPr>
              <w:pStyle w:val="QuadrosFiguras1"/>
              <w:spacing w:before="60" w:after="60" w:line="240" w:lineRule="auto"/>
              <w:jc w:val="left"/>
            </w:pPr>
            <w:r>
              <w:t>Este indicador quantifica um aspecto positivo para a saúde; nesse sentido, quanto maior o valor obtido, melhor é o resultado.</w:t>
            </w:r>
          </w:p>
        </w:tc>
      </w:tr>
      <w:tr w:rsidR="001020D9" w14:paraId="0DFC6B5B" w14:textId="77777777" w:rsidTr="00362E5D">
        <w:trPr>
          <w:trHeight w:val="60"/>
        </w:trPr>
        <w:tc>
          <w:tcPr>
            <w:tcW w:w="1947"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B35F289" w14:textId="77777777" w:rsidR="001020D9" w:rsidRPr="00DB6E5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687" w:type="dxa"/>
            <w:gridSpan w:val="2"/>
            <w:tcBorders>
              <w:top w:val="single" w:sz="4" w:space="0" w:color="0095D4"/>
              <w:left w:val="single" w:sz="4" w:space="0" w:color="0095D4"/>
              <w:bottom w:val="single" w:sz="4" w:space="0" w:color="0095D4"/>
              <w:right w:val="single" w:sz="4" w:space="0" w:color="0095D4"/>
            </w:tcBorders>
            <w:vAlign w:val="center"/>
          </w:tcPr>
          <w:p w14:paraId="5FA6684E" w14:textId="77777777" w:rsidR="001020D9" w:rsidRDefault="001020D9" w:rsidP="00AB5A44">
            <w:pPr>
              <w:pStyle w:val="QuadrosFiguras1"/>
              <w:spacing w:before="60" w:after="60" w:line="240" w:lineRule="auto"/>
              <w:jc w:val="left"/>
            </w:pPr>
            <w:r>
              <w:t>LINK AQUI</w:t>
            </w:r>
          </w:p>
        </w:tc>
      </w:tr>
      <w:tr w:rsidR="001020D9" w14:paraId="0532F634"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54C2CC74" w14:textId="77777777" w:rsidR="001020D9" w:rsidRPr="00DB6E59" w:rsidRDefault="001020D9" w:rsidP="00AB5A44">
            <w:pPr>
              <w:pStyle w:val="QuadrosFiguras1"/>
              <w:spacing w:before="60" w:line="276" w:lineRule="auto"/>
              <w:jc w:val="left"/>
              <w:rPr>
                <w:sz w:val="22"/>
                <w:szCs w:val="24"/>
              </w:rPr>
            </w:pPr>
            <w:bookmarkStart w:id="5" w:name="_Hlk179444296"/>
            <w:bookmarkEnd w:id="3"/>
            <w:r w:rsidRPr="00DB6E59">
              <w:rPr>
                <w:b/>
                <w:bCs/>
                <w:color w:val="FFFFFF" w:themeColor="background1"/>
                <w:sz w:val="22"/>
                <w:szCs w:val="24"/>
              </w:rPr>
              <w:lastRenderedPageBreak/>
              <w:t xml:space="preserve">Nome do </w:t>
            </w:r>
            <w:r>
              <w:rPr>
                <w:b/>
                <w:bCs/>
                <w:color w:val="FFFFFF" w:themeColor="background1"/>
                <w:sz w:val="22"/>
                <w:szCs w:val="24"/>
              </w:rPr>
              <w:t>i</w:t>
            </w:r>
            <w:r w:rsidRPr="00DB6E59">
              <w:rPr>
                <w:b/>
                <w:bCs/>
                <w:color w:val="FFFFFF" w:themeColor="background1"/>
                <w:sz w:val="22"/>
                <w:szCs w:val="24"/>
              </w:rPr>
              <w:t>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502A635E" w14:textId="77777777" w:rsidR="001020D9" w:rsidRPr="00DB6E59" w:rsidRDefault="001020D9" w:rsidP="00AB5A44">
            <w:pPr>
              <w:pStyle w:val="QuadrosFiguras1"/>
              <w:spacing w:before="60" w:after="60" w:line="240" w:lineRule="auto"/>
              <w:jc w:val="left"/>
              <w:rPr>
                <w:b/>
                <w:bCs/>
                <w:sz w:val="22"/>
                <w:szCs w:val="24"/>
              </w:rPr>
            </w:pPr>
            <w:r w:rsidRPr="00245E76">
              <w:rPr>
                <w:b/>
                <w:bCs/>
                <w:sz w:val="22"/>
                <w:szCs w:val="24"/>
              </w:rPr>
              <w:t>Distribuição dos tipos de vínculos de profissionais</w:t>
            </w:r>
          </w:p>
        </w:tc>
      </w:tr>
      <w:tr w:rsidR="001020D9" w14:paraId="10ABFFB5"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0F1BCF55" w14:textId="77777777" w:rsidR="001020D9" w:rsidRPr="00597856" w:rsidRDefault="001020D9" w:rsidP="00AB5A44">
            <w:pPr>
              <w:rPr>
                <w:rFonts w:ascii="Montserrat" w:hAnsi="Montserrat"/>
                <w:b/>
                <w:bCs/>
                <w:color w:val="FFFFFF" w:themeColor="background1"/>
                <w:szCs w:val="24"/>
              </w:rPr>
            </w:pPr>
            <w:r w:rsidRPr="00597856">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8EDAA53" w14:textId="33C1D94A" w:rsidR="001020D9" w:rsidRDefault="000B1192" w:rsidP="00AB5A44">
            <w:pPr>
              <w:pStyle w:val="QuadrosFiguras1"/>
              <w:spacing w:before="60" w:after="60" w:line="240" w:lineRule="auto"/>
              <w:jc w:val="left"/>
            </w:pPr>
            <w:r>
              <w:t>Força de Trabalho em Saúde</w:t>
            </w:r>
          </w:p>
        </w:tc>
      </w:tr>
      <w:tr w:rsidR="001020D9" w14:paraId="405E864F"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317D7628"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352AA73C" w14:textId="77777777" w:rsidR="001020D9" w:rsidRDefault="001020D9" w:rsidP="00AB5A44">
            <w:pPr>
              <w:pStyle w:val="QuadrosFiguras1"/>
              <w:spacing w:before="60" w:after="60" w:line="240" w:lineRule="auto"/>
              <w:jc w:val="left"/>
            </w:pPr>
            <w:r w:rsidRPr="00200F7C">
              <w:t>Proporção de vínculos</w:t>
            </w:r>
          </w:p>
        </w:tc>
      </w:tr>
      <w:tr w:rsidR="001020D9" w14:paraId="66276852"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0553528E"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60097AB8" w14:textId="00BF2DAF" w:rsidR="001020D9" w:rsidRDefault="001020D9" w:rsidP="00AB5A44">
            <w:pPr>
              <w:pStyle w:val="QuadrosFiguras1"/>
              <w:spacing w:before="60" w:after="60" w:line="240" w:lineRule="auto"/>
              <w:jc w:val="left"/>
            </w:pPr>
            <w:r>
              <w:rPr>
                <w:rFonts w:ascii="Courier New" w:hAnsi="Courier New" w:cs="Courier New"/>
              </w:rPr>
              <w:t>●</w:t>
            </w:r>
            <w:r>
              <w:rPr>
                <w:rFonts w:cs="Courier New"/>
              </w:rPr>
              <w:t xml:space="preserve"> </w:t>
            </w:r>
            <w:r w:rsidRPr="00200F7C">
              <w:t>Cadastro Nacional de Estabelecimentos de Saúde - Profissionais (CNES-PF</w:t>
            </w:r>
            <w:r>
              <w:t>).</w:t>
            </w:r>
          </w:p>
          <w:p w14:paraId="66B5C3DA"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0DCB521F"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10DA01BC"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6814B03" w14:textId="77777777" w:rsidR="001020D9" w:rsidRDefault="001020D9" w:rsidP="00362E5D">
            <w:pPr>
              <w:pStyle w:val="QuadrosFiguras1"/>
              <w:spacing w:before="60" w:after="60" w:line="240" w:lineRule="auto"/>
              <w:jc w:val="both"/>
            </w:pPr>
            <w:r w:rsidRPr="00200F7C">
              <w:t>A variável VINCULAC (CNES-PF) foi utilizada como referência para classificar os tipos de vínculo, empregando a classificação de Vieira et al. (2023), que mostra a seguinte relação:</w:t>
            </w:r>
          </w:p>
          <w:p w14:paraId="79277107" w14:textId="77777777" w:rsidR="001020D9" w:rsidRPr="00200F7C" w:rsidRDefault="001020D9" w:rsidP="00AB5A44">
            <w:pPr>
              <w:rPr>
                <w:rFonts w:ascii="Montserrat" w:hAnsi="Montserrat"/>
                <w:color w:val="283E59"/>
                <w:sz w:val="20"/>
              </w:rPr>
            </w:pPr>
          </w:p>
          <w:p w14:paraId="7928098F" w14:textId="77777777" w:rsidR="001020D9" w:rsidRPr="00200F7C" w:rsidRDefault="001020D9" w:rsidP="00AB5A44">
            <w:pPr>
              <w:jc w:val="both"/>
              <w:rPr>
                <w:rFonts w:ascii="Montserrat" w:hAnsi="Montserrat"/>
                <w:b/>
                <w:bCs/>
                <w:color w:val="283E59"/>
                <w:sz w:val="20"/>
              </w:rPr>
            </w:pPr>
            <w:r w:rsidRPr="00200F7C">
              <w:rPr>
                <w:rFonts w:ascii="Montserrat" w:hAnsi="Montserrat"/>
                <w:b/>
                <w:bCs/>
                <w:color w:val="283E59"/>
                <w:sz w:val="20"/>
              </w:rPr>
              <w:t>Vínculos precarizados: </w:t>
            </w:r>
          </w:p>
          <w:p w14:paraId="1003A212"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vínculo empregatício do tipo contrato por prazo determinado (VINCULAC iniciados por “0103”); </w:t>
            </w:r>
          </w:p>
          <w:p w14:paraId="766D4E66"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vínculo empregatício por cargo comissionado (VINCULAC iniciados por “0104”); </w:t>
            </w:r>
          </w:p>
          <w:p w14:paraId="5A65924B"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autônomo (VINCULAC iniciados por “02”); </w:t>
            </w:r>
          </w:p>
          <w:p w14:paraId="05AA2F2D" w14:textId="7138ECC1"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cooperativa (VINCULAC iniciados por “03”); </w:t>
            </w:r>
          </w:p>
          <w:p w14:paraId="6CE08259"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outros - bolsista (VINCULAC iniciados por “0401”); </w:t>
            </w:r>
          </w:p>
          <w:p w14:paraId="7BF58897"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outros - sem tipo (VINCULAC iniciados por “0402”); </w:t>
            </w:r>
          </w:p>
          <w:p w14:paraId="1585F73A" w14:textId="77777777" w:rsidR="001020D9" w:rsidRPr="00200F7C"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bolsa (VINCULAC iniciados por “07”); </w:t>
            </w:r>
          </w:p>
          <w:p w14:paraId="4F6A34FA" w14:textId="77777777" w:rsidR="001020D9" w:rsidRDefault="001020D9" w:rsidP="001020D9">
            <w:pPr>
              <w:numPr>
                <w:ilvl w:val="0"/>
                <w:numId w:val="1"/>
              </w:numPr>
              <w:textAlignment w:val="baseline"/>
              <w:rPr>
                <w:rFonts w:ascii="Montserrat" w:hAnsi="Montserrat"/>
                <w:color w:val="283E59"/>
                <w:sz w:val="20"/>
              </w:rPr>
            </w:pPr>
            <w:r w:rsidRPr="00200F7C">
              <w:rPr>
                <w:rFonts w:ascii="Montserrat" w:hAnsi="Montserrat"/>
                <w:color w:val="283E59"/>
                <w:sz w:val="20"/>
              </w:rPr>
              <w:t>intermediado (VINCULAC iniciados por “08”) e informal (VINCULAC iniciados por “09”). </w:t>
            </w:r>
          </w:p>
          <w:p w14:paraId="387F2A8B" w14:textId="77777777" w:rsidR="001020D9" w:rsidRDefault="001020D9" w:rsidP="00AB5A44">
            <w:pPr>
              <w:textAlignment w:val="baseline"/>
              <w:rPr>
                <w:rFonts w:ascii="Montserrat" w:hAnsi="Montserrat"/>
                <w:color w:val="283E59"/>
                <w:sz w:val="20"/>
              </w:rPr>
            </w:pPr>
          </w:p>
          <w:p w14:paraId="018FFA88" w14:textId="77777777" w:rsidR="001020D9" w:rsidRPr="00D90F6D" w:rsidRDefault="001020D9" w:rsidP="00362E5D">
            <w:pPr>
              <w:ind w:right="-252"/>
              <w:jc w:val="both"/>
              <w:rPr>
                <w:rFonts w:ascii="Montserrat" w:eastAsiaTheme="minorEastAsia" w:hAnsi="Montserrat"/>
                <w:color w:val="283E59"/>
                <w:sz w:val="20"/>
                <w:szCs w:val="20"/>
              </w:rPr>
            </w:pPr>
            <w:r w:rsidRPr="00F97502">
              <w:rPr>
                <w:rFonts w:ascii="Montserrat" w:eastAsiaTheme="minorEastAsia" w:hAnsi="Montserrat"/>
                <w:color w:val="283E59"/>
                <w:sz w:val="20"/>
                <w:szCs w:val="20"/>
              </w:rPr>
              <w:t>De posse da contagem de vínculos precarizados, foi calculado o indicador</w:t>
            </w:r>
            <w:r>
              <w:rPr>
                <w:rFonts w:ascii="Montserrat" w:eastAsiaTheme="minorEastAsia" w:hAnsi="Montserrat"/>
                <w:color w:val="283E59"/>
                <w:sz w:val="20"/>
                <w:szCs w:val="20"/>
              </w:rPr>
              <w:t>.</w:t>
            </w:r>
            <w:r w:rsidRPr="00200F7C">
              <w:rPr>
                <w:rFonts w:ascii="Montserrat" w:hAnsi="Montserrat"/>
                <w:color w:val="283E59"/>
                <w:sz w:val="20"/>
              </w:rPr>
              <w:br/>
            </w:r>
          </w:p>
          <w:p w14:paraId="0B8AD354" w14:textId="77777777" w:rsidR="001020D9" w:rsidRPr="00200F7C" w:rsidRDefault="001020D9" w:rsidP="00362E5D">
            <w:pPr>
              <w:jc w:val="both"/>
              <w:rPr>
                <w:rFonts w:ascii="Montserrat" w:hAnsi="Montserrat"/>
                <w:color w:val="283E59"/>
                <w:sz w:val="20"/>
              </w:rPr>
            </w:pPr>
            <w:r w:rsidRPr="00200F7C">
              <w:rPr>
                <w:rFonts w:ascii="Montserrat" w:hAnsi="Montserrat"/>
                <w:color w:val="283E59"/>
                <w:sz w:val="20"/>
              </w:rPr>
              <w:t>A variável TP_UNID (CNES_PF) foi utilizada para classificar a unidade a qual o vínculo pertence. A divisão foi feita conforme: </w:t>
            </w:r>
          </w:p>
          <w:p w14:paraId="67D9FF87" w14:textId="77777777" w:rsidR="001020D9" w:rsidRPr="00200F7C" w:rsidRDefault="001020D9" w:rsidP="00362E5D">
            <w:pPr>
              <w:jc w:val="both"/>
              <w:rPr>
                <w:rFonts w:ascii="Montserrat" w:hAnsi="Montserrat"/>
                <w:color w:val="283E59"/>
                <w:sz w:val="20"/>
              </w:rPr>
            </w:pPr>
          </w:p>
          <w:p w14:paraId="312CC45C" w14:textId="77777777" w:rsidR="001020D9" w:rsidRPr="00200F7C" w:rsidRDefault="001020D9" w:rsidP="00362E5D">
            <w:pPr>
              <w:jc w:val="both"/>
              <w:rPr>
                <w:rFonts w:ascii="Montserrat" w:hAnsi="Montserrat"/>
                <w:b/>
                <w:bCs/>
                <w:color w:val="283E59"/>
                <w:sz w:val="20"/>
              </w:rPr>
            </w:pPr>
            <w:r w:rsidRPr="00200F7C">
              <w:rPr>
                <w:rFonts w:ascii="Montserrat" w:hAnsi="Montserrat"/>
                <w:b/>
                <w:bCs/>
                <w:color w:val="283E59"/>
                <w:sz w:val="20"/>
              </w:rPr>
              <w:t>Atenção Primária à Saúde: </w:t>
            </w:r>
          </w:p>
          <w:p w14:paraId="1D75C535" w14:textId="77777777" w:rsidR="001020D9" w:rsidRPr="00200F7C" w:rsidRDefault="001020D9" w:rsidP="00362E5D">
            <w:pPr>
              <w:numPr>
                <w:ilvl w:val="0"/>
                <w:numId w:val="2"/>
              </w:numPr>
              <w:jc w:val="both"/>
              <w:textAlignment w:val="baseline"/>
              <w:rPr>
                <w:rFonts w:ascii="Montserrat" w:hAnsi="Montserrat"/>
                <w:color w:val="283E59"/>
                <w:sz w:val="20"/>
              </w:rPr>
            </w:pPr>
            <w:r w:rsidRPr="00200F7C">
              <w:rPr>
                <w:rFonts w:ascii="Montserrat" w:hAnsi="Montserrat"/>
                <w:color w:val="283E59"/>
                <w:sz w:val="20"/>
              </w:rPr>
              <w:t>posto de saúde (TP_UNID = “01”);</w:t>
            </w:r>
          </w:p>
          <w:p w14:paraId="4A1B362E" w14:textId="77777777"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centro de saúde/unidade básica (TP_UNID = “02”);</w:t>
            </w:r>
          </w:p>
          <w:p w14:paraId="10FA57D5" w14:textId="77777777"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unidade móvel fluvial (TP_UNID = “32”);</w:t>
            </w:r>
          </w:p>
          <w:p w14:paraId="6F08470A" w14:textId="77777777"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unidade móvel terrestre (TP_UNID = “40”);</w:t>
            </w:r>
          </w:p>
          <w:p w14:paraId="2B9A4178" w14:textId="77777777"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centro de apoio a saúde da família (TP_UNID = “71”)</w:t>
            </w:r>
          </w:p>
          <w:p w14:paraId="57CE75BA" w14:textId="77777777"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unidade de atenção à saúde indígena (TP_UNID = “72”) e</w:t>
            </w:r>
          </w:p>
          <w:p w14:paraId="2687584F" w14:textId="40CC2A9D" w:rsidR="001020D9" w:rsidRPr="00200F7C" w:rsidRDefault="001020D9" w:rsidP="001020D9">
            <w:pPr>
              <w:numPr>
                <w:ilvl w:val="0"/>
                <w:numId w:val="2"/>
              </w:numPr>
              <w:textAlignment w:val="baseline"/>
              <w:rPr>
                <w:rFonts w:ascii="Montserrat" w:hAnsi="Montserrat"/>
                <w:color w:val="283E59"/>
                <w:sz w:val="20"/>
              </w:rPr>
            </w:pPr>
            <w:r w:rsidRPr="00200F7C">
              <w:rPr>
                <w:rFonts w:ascii="Montserrat" w:hAnsi="Montserrat"/>
                <w:color w:val="283E59"/>
                <w:sz w:val="20"/>
              </w:rPr>
              <w:t xml:space="preserve">polo </w:t>
            </w:r>
            <w:r w:rsidR="00352C44">
              <w:rPr>
                <w:rFonts w:ascii="Montserrat" w:hAnsi="Montserrat"/>
                <w:color w:val="283E59"/>
                <w:sz w:val="20"/>
              </w:rPr>
              <w:t xml:space="preserve">de </w:t>
            </w:r>
            <w:r w:rsidR="00362E5D" w:rsidRPr="00200F7C">
              <w:rPr>
                <w:rFonts w:ascii="Montserrat" w:hAnsi="Montserrat"/>
                <w:color w:val="283E59"/>
                <w:sz w:val="20"/>
              </w:rPr>
              <w:t>acad</w:t>
            </w:r>
            <w:r w:rsidR="00362E5D">
              <w:rPr>
                <w:rFonts w:ascii="Montserrat" w:hAnsi="Montserrat"/>
                <w:color w:val="283E59"/>
                <w:sz w:val="20"/>
              </w:rPr>
              <w:t>e</w:t>
            </w:r>
            <w:r w:rsidR="00362E5D" w:rsidRPr="00200F7C">
              <w:rPr>
                <w:rFonts w:ascii="Montserrat" w:hAnsi="Montserrat"/>
                <w:color w:val="283E59"/>
                <w:sz w:val="20"/>
              </w:rPr>
              <w:t>mia</w:t>
            </w:r>
            <w:r w:rsidRPr="00200F7C">
              <w:rPr>
                <w:rFonts w:ascii="Montserrat" w:hAnsi="Montserrat"/>
                <w:color w:val="283E59"/>
                <w:sz w:val="20"/>
              </w:rPr>
              <w:t xml:space="preserve"> da saúde (TP_UNID = “74”).</w:t>
            </w:r>
          </w:p>
          <w:p w14:paraId="31538C37" w14:textId="77777777" w:rsidR="001020D9" w:rsidRPr="00200F7C" w:rsidRDefault="001020D9" w:rsidP="00AB5A44">
            <w:pPr>
              <w:rPr>
                <w:rFonts w:ascii="Montserrat" w:hAnsi="Montserrat"/>
                <w:color w:val="283E59"/>
                <w:sz w:val="20"/>
              </w:rPr>
            </w:pPr>
          </w:p>
          <w:p w14:paraId="6D36F8B0" w14:textId="77777777" w:rsidR="001020D9" w:rsidRPr="00200F7C" w:rsidRDefault="001020D9" w:rsidP="00AB5A44">
            <w:pPr>
              <w:jc w:val="both"/>
              <w:rPr>
                <w:rFonts w:ascii="Montserrat" w:hAnsi="Montserrat"/>
                <w:b/>
                <w:bCs/>
                <w:color w:val="283E59"/>
                <w:sz w:val="20"/>
              </w:rPr>
            </w:pPr>
            <w:r w:rsidRPr="00200F7C">
              <w:rPr>
                <w:rFonts w:ascii="Montserrat" w:hAnsi="Montserrat"/>
                <w:b/>
                <w:bCs/>
                <w:color w:val="283E59"/>
                <w:sz w:val="20"/>
              </w:rPr>
              <w:t>Atenção Secundária à Saúde: </w:t>
            </w:r>
          </w:p>
          <w:p w14:paraId="70EF688D"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policlínica (TP_UNID = “04”);</w:t>
            </w:r>
          </w:p>
          <w:p w14:paraId="2B8AE9BA" w14:textId="6CF7054B"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unidade mista (TP_UNID = “15”);</w:t>
            </w:r>
          </w:p>
          <w:p w14:paraId="0B354BD5" w14:textId="2EB9BE3B"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pronto socorro geral (TP_UNID = “20”);</w:t>
            </w:r>
          </w:p>
          <w:p w14:paraId="16AAD3E4"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pronto socorro especializado (TP_UNID = “21”);</w:t>
            </w:r>
          </w:p>
          <w:p w14:paraId="328F9D6F"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consultório isolado (TP_UNID = “22”);</w:t>
            </w:r>
          </w:p>
          <w:p w14:paraId="4A97695D"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clínica/centro de especialidade (TP_UNID = “36”);</w:t>
            </w:r>
          </w:p>
          <w:p w14:paraId="2DB1FDE9"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unidade de apoio diagnose e terapia (</w:t>
            </w:r>
            <w:proofErr w:type="spellStart"/>
            <w:r w:rsidRPr="00200F7C">
              <w:rPr>
                <w:rFonts w:ascii="Montserrat" w:hAnsi="Montserrat"/>
                <w:color w:val="283E59"/>
                <w:sz w:val="20"/>
              </w:rPr>
              <w:t>sadt</w:t>
            </w:r>
            <w:proofErr w:type="spellEnd"/>
            <w:r w:rsidRPr="00200F7C">
              <w:rPr>
                <w:rFonts w:ascii="Montserrat" w:hAnsi="Montserrat"/>
                <w:color w:val="283E59"/>
                <w:sz w:val="20"/>
              </w:rPr>
              <w:t xml:space="preserve"> isolado) (TP_UNID = “39”);</w:t>
            </w:r>
          </w:p>
          <w:p w14:paraId="2066A76B"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lastRenderedPageBreak/>
              <w:t>unidade móvel de nível pré-hospitalar na área de urgência (TP_UNID = “42”);</w:t>
            </w:r>
          </w:p>
          <w:p w14:paraId="1D316A32"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centro de parto normal – isolado (TP_UNID = “61”);</w:t>
            </w:r>
          </w:p>
          <w:p w14:paraId="0BC3CE18"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hospital/dia – isolado (TP_UNID = “62”);</w:t>
            </w:r>
          </w:p>
          <w:p w14:paraId="71C61E98"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centro de atenção hemoterapia e ou hematológica (TP_UNID = “69”);</w:t>
            </w:r>
          </w:p>
          <w:p w14:paraId="5890B00B"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centro de atenção psicossocial (TP_UNID = “70”);</w:t>
            </w:r>
          </w:p>
          <w:p w14:paraId="41BE7588"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pronto atendimento (TP_UNID = “73”);</w:t>
            </w:r>
          </w:p>
          <w:p w14:paraId="42AFAC96"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oficina ortopédica (TP_UNID = “79”) e </w:t>
            </w:r>
          </w:p>
          <w:p w14:paraId="687CC996" w14:textId="77777777" w:rsidR="001020D9" w:rsidRPr="00200F7C" w:rsidRDefault="001020D9" w:rsidP="001020D9">
            <w:pPr>
              <w:numPr>
                <w:ilvl w:val="0"/>
                <w:numId w:val="3"/>
              </w:numPr>
              <w:textAlignment w:val="baseline"/>
              <w:rPr>
                <w:rFonts w:ascii="Montserrat" w:hAnsi="Montserrat"/>
                <w:color w:val="283E59"/>
                <w:sz w:val="20"/>
              </w:rPr>
            </w:pPr>
            <w:r w:rsidRPr="00200F7C">
              <w:rPr>
                <w:rFonts w:ascii="Montserrat" w:hAnsi="Montserrat"/>
                <w:color w:val="283E59"/>
                <w:sz w:val="20"/>
              </w:rPr>
              <w:t>polo de prevenção de doenças e agravos e promoção da saúde (TP_UNID = “83”).</w:t>
            </w:r>
          </w:p>
          <w:p w14:paraId="164E6A31" w14:textId="77777777" w:rsidR="001020D9" w:rsidRPr="00200F7C" w:rsidRDefault="001020D9" w:rsidP="00AB5A44">
            <w:pPr>
              <w:rPr>
                <w:rFonts w:ascii="Montserrat" w:hAnsi="Montserrat"/>
                <w:color w:val="283E59"/>
                <w:sz w:val="20"/>
              </w:rPr>
            </w:pPr>
          </w:p>
          <w:p w14:paraId="594CA674" w14:textId="77777777" w:rsidR="001020D9" w:rsidRPr="00200F7C" w:rsidRDefault="001020D9" w:rsidP="00AB5A44">
            <w:pPr>
              <w:jc w:val="both"/>
              <w:rPr>
                <w:rFonts w:ascii="Montserrat" w:hAnsi="Montserrat"/>
                <w:b/>
                <w:bCs/>
                <w:color w:val="283E59"/>
                <w:sz w:val="20"/>
              </w:rPr>
            </w:pPr>
            <w:r w:rsidRPr="00200F7C">
              <w:rPr>
                <w:rFonts w:ascii="Montserrat" w:hAnsi="Montserrat"/>
                <w:b/>
                <w:bCs/>
                <w:color w:val="283E59"/>
                <w:sz w:val="20"/>
              </w:rPr>
              <w:t>Atenção Terciária à Saúde: </w:t>
            </w:r>
          </w:p>
          <w:p w14:paraId="6C9A8302" w14:textId="77777777" w:rsidR="001020D9" w:rsidRPr="00200F7C" w:rsidRDefault="001020D9" w:rsidP="001020D9">
            <w:pPr>
              <w:numPr>
                <w:ilvl w:val="0"/>
                <w:numId w:val="4"/>
              </w:numPr>
              <w:textAlignment w:val="baseline"/>
              <w:rPr>
                <w:rFonts w:ascii="Montserrat" w:hAnsi="Montserrat"/>
                <w:color w:val="283E59"/>
                <w:sz w:val="20"/>
              </w:rPr>
            </w:pPr>
            <w:r w:rsidRPr="00200F7C">
              <w:rPr>
                <w:rFonts w:ascii="Montserrat" w:hAnsi="Montserrat"/>
                <w:color w:val="283E59"/>
                <w:sz w:val="20"/>
              </w:rPr>
              <w:t>hospital geral (TP_UNID = “05”) e</w:t>
            </w:r>
          </w:p>
          <w:p w14:paraId="7EA0DFE1" w14:textId="77777777" w:rsidR="001020D9" w:rsidRPr="00200F7C" w:rsidRDefault="001020D9" w:rsidP="001020D9">
            <w:pPr>
              <w:numPr>
                <w:ilvl w:val="0"/>
                <w:numId w:val="4"/>
              </w:numPr>
              <w:textAlignment w:val="baseline"/>
              <w:rPr>
                <w:rFonts w:ascii="Montserrat" w:hAnsi="Montserrat"/>
                <w:color w:val="283E59"/>
                <w:sz w:val="20"/>
              </w:rPr>
            </w:pPr>
            <w:r w:rsidRPr="00200F7C">
              <w:rPr>
                <w:rFonts w:ascii="Montserrat" w:hAnsi="Montserrat"/>
                <w:color w:val="283E59"/>
                <w:sz w:val="20"/>
              </w:rPr>
              <w:t>hospital especializado (TP_UNID = “07”).</w:t>
            </w:r>
          </w:p>
          <w:p w14:paraId="7CB9BA30" w14:textId="77777777" w:rsidR="001020D9" w:rsidRPr="00200F7C" w:rsidRDefault="001020D9" w:rsidP="00AB5A44">
            <w:pPr>
              <w:rPr>
                <w:rFonts w:ascii="Montserrat" w:hAnsi="Montserrat"/>
                <w:color w:val="283E59"/>
                <w:sz w:val="20"/>
              </w:rPr>
            </w:pPr>
          </w:p>
          <w:p w14:paraId="7C28C296" w14:textId="77777777" w:rsidR="001020D9" w:rsidRPr="00200F7C" w:rsidRDefault="001020D9" w:rsidP="00AB5A44">
            <w:pPr>
              <w:jc w:val="both"/>
              <w:rPr>
                <w:rFonts w:ascii="Montserrat" w:hAnsi="Montserrat"/>
                <w:b/>
                <w:bCs/>
                <w:color w:val="283E59"/>
                <w:sz w:val="20"/>
              </w:rPr>
            </w:pPr>
            <w:r w:rsidRPr="00200F7C">
              <w:rPr>
                <w:rFonts w:ascii="Montserrat" w:hAnsi="Montserrat"/>
                <w:b/>
                <w:bCs/>
                <w:color w:val="283E59"/>
                <w:sz w:val="20"/>
              </w:rPr>
              <w:t>Outros/Múltiplos: </w:t>
            </w:r>
          </w:p>
          <w:p w14:paraId="42BDFE23" w14:textId="77777777" w:rsidR="001020D9" w:rsidRPr="00D90F6D" w:rsidRDefault="001020D9" w:rsidP="001020D9">
            <w:pPr>
              <w:numPr>
                <w:ilvl w:val="0"/>
                <w:numId w:val="5"/>
              </w:numPr>
              <w:textAlignment w:val="baseline"/>
              <w:rPr>
                <w:rFonts w:ascii="Montserrat" w:hAnsi="Montserrat"/>
                <w:color w:val="283E59"/>
                <w:sz w:val="20"/>
              </w:rPr>
            </w:pPr>
            <w:r w:rsidRPr="00200F7C">
              <w:rPr>
                <w:rFonts w:ascii="Montserrat" w:hAnsi="Montserrat"/>
                <w:color w:val="283E59"/>
                <w:sz w:val="20"/>
              </w:rPr>
              <w:t>demais códigos TP_UNID não citados anteriormente.</w:t>
            </w:r>
          </w:p>
        </w:tc>
      </w:tr>
      <w:tr w:rsidR="001020D9" w14:paraId="709302B6" w14:textId="77777777" w:rsidTr="00AB5A44">
        <w:trPr>
          <w:trHeight w:val="1254"/>
        </w:trPr>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4C1A14BA"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lastRenderedPageBreak/>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1F99F685" w14:textId="77777777" w:rsidR="001020D9" w:rsidRPr="00C769CC" w:rsidRDefault="001020D9" w:rsidP="00C769CC">
            <w:pPr>
              <w:ind w:left="-525" w:right="-252" w:firstLine="525"/>
              <w:jc w:val="center"/>
              <w:rPr>
                <w:rFonts w:ascii="Montserrat ExtraLight" w:eastAsia="Cambria Math" w:hAnsi="Montserrat ExtraLight" w:cs="Cambria Math"/>
                <w:color w:val="283E59"/>
                <w:sz w:val="16"/>
                <w:szCs w:val="16"/>
              </w:rPr>
            </w:pPr>
            <m:oMathPara>
              <m:oMath>
                <m:r>
                  <m:rPr>
                    <m:nor/>
                  </m:rPr>
                  <w:rPr>
                    <w:rFonts w:ascii="Montserrat ExtraLight" w:eastAsia="Cambria Math" w:hAnsi="Montserrat ExtraLight" w:cs="Cambria Math"/>
                    <w:color w:val="283E59"/>
                    <w:sz w:val="16"/>
                    <w:szCs w:val="16"/>
                  </w:rPr>
                  <m:t xml:space="preserve">percentual precarizado = </m:t>
                </m:r>
                <m:d>
                  <m:dPr>
                    <m:ctrlPr>
                      <w:rPr>
                        <w:rFonts w:ascii="Cambria Math" w:eastAsia="Cambria Math" w:hAnsi="Cambria Math" w:cs="Cambria Math"/>
                        <w:color w:val="283E59"/>
                        <w:sz w:val="16"/>
                        <w:szCs w:val="16"/>
                      </w:rPr>
                    </m:ctrlPr>
                  </m:dPr>
                  <m:e>
                    <m:f>
                      <m:fPr>
                        <m:ctrlPr>
                          <w:rPr>
                            <w:rFonts w:ascii="Cambria Math" w:eastAsia="Cambria Math" w:hAnsi="Cambria Math" w:cs="Cambria Math"/>
                            <w:color w:val="283E59"/>
                            <w:sz w:val="16"/>
                            <w:szCs w:val="16"/>
                          </w:rPr>
                        </m:ctrlPr>
                      </m:fPr>
                      <m:num>
                        <m:r>
                          <m:rPr>
                            <m:nor/>
                          </m:rPr>
                          <w:rPr>
                            <w:rFonts w:ascii="Montserrat ExtraLight" w:eastAsia="Cambria Math" w:hAnsi="Montserrat ExtraLight" w:cs="Cambria Math"/>
                            <w:color w:val="283E59"/>
                            <w:sz w:val="16"/>
                            <w:szCs w:val="16"/>
                          </w:rPr>
                          <m:t xml:space="preserve">contagem dos vínculos precarizados  </m:t>
                        </m:r>
                      </m:num>
                      <m:den>
                        <m:r>
                          <m:rPr>
                            <m:nor/>
                          </m:rPr>
                          <w:rPr>
                            <w:rFonts w:ascii="Montserrat ExtraLight" w:eastAsia="Cambria Math" w:hAnsi="Montserrat ExtraLight" w:cs="Cambria Math"/>
                            <w:color w:val="283E59"/>
                            <w:sz w:val="16"/>
                            <w:szCs w:val="16"/>
                          </w:rPr>
                          <m:t xml:space="preserve">total de vínculos </m:t>
                        </m:r>
                      </m:den>
                    </m:f>
                  </m:e>
                </m:d>
                <m:r>
                  <m:rPr>
                    <m:nor/>
                  </m:rPr>
                  <w:rPr>
                    <w:rFonts w:ascii="Montserrat ExtraLight" w:eastAsia="Cambria Math" w:hAnsi="Montserrat ExtraLight" w:cs="Cambria Math"/>
                    <w:color w:val="283E59"/>
                    <w:sz w:val="16"/>
                    <w:szCs w:val="16"/>
                  </w:rPr>
                  <m:t xml:space="preserve"> × 100</m:t>
                </m:r>
              </m:oMath>
            </m:oMathPara>
          </w:p>
        </w:tc>
      </w:tr>
      <w:tr w:rsidR="001020D9" w14:paraId="39D6EA58"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52DBFB60"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5C476412" w14:textId="5B930561" w:rsidR="001020D9" w:rsidRDefault="001020D9" w:rsidP="00362E5D">
            <w:pPr>
              <w:pStyle w:val="QuadrosFiguras1"/>
              <w:spacing w:before="60" w:after="60" w:line="240" w:lineRule="auto"/>
              <w:jc w:val="both"/>
            </w:pPr>
            <w:r w:rsidRPr="00DB6E59">
              <w:t>Brasil, Região, Unidade da Federação, Macrorregiões de Saúde, Regiões de Saúde e Municípios</w:t>
            </w:r>
            <w:r w:rsidR="00362E5D">
              <w:t>.</w:t>
            </w:r>
          </w:p>
        </w:tc>
      </w:tr>
      <w:tr w:rsidR="001020D9" w14:paraId="09441077"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04E909B7"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B26597D" w14:textId="32425340" w:rsidR="001020D9" w:rsidRDefault="001020D9" w:rsidP="00362E5D">
            <w:pPr>
              <w:pStyle w:val="QuadrosFiguras1"/>
              <w:spacing w:before="60" w:after="60" w:line="240" w:lineRule="auto"/>
              <w:jc w:val="both"/>
            </w:pPr>
            <w:r w:rsidRPr="00200F7C">
              <w:t>Nível de atenção (primária, secundária e terciária) e categoria profissional.</w:t>
            </w:r>
          </w:p>
        </w:tc>
      </w:tr>
      <w:tr w:rsidR="001020D9" w14:paraId="26910027"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1338690B"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Periodicidade de atualização</w:t>
            </w:r>
          </w:p>
        </w:tc>
        <w:tc>
          <w:tcPr>
            <w:tcW w:w="7229" w:type="dxa"/>
            <w:tcBorders>
              <w:top w:val="single" w:sz="4" w:space="0" w:color="0095D4"/>
              <w:left w:val="single" w:sz="4" w:space="0" w:color="0095D4"/>
              <w:bottom w:val="single" w:sz="4" w:space="0" w:color="0095D4"/>
              <w:right w:val="single" w:sz="4" w:space="0" w:color="0095D4"/>
            </w:tcBorders>
            <w:vAlign w:val="center"/>
          </w:tcPr>
          <w:p w14:paraId="76228D3B" w14:textId="77777777" w:rsidR="001020D9" w:rsidRDefault="001020D9" w:rsidP="00AB5A44">
            <w:pPr>
              <w:pStyle w:val="QuadrosFiguras1"/>
              <w:spacing w:before="60" w:after="60" w:line="240" w:lineRule="auto"/>
              <w:jc w:val="left"/>
            </w:pPr>
            <w:r w:rsidRPr="00DB6E59">
              <w:t>Anual</w:t>
            </w:r>
          </w:p>
        </w:tc>
      </w:tr>
      <w:tr w:rsidR="001020D9" w14:paraId="5F0C6410"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23BFAB6A"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0B1FD3C8" w14:textId="35807F24" w:rsidR="001020D9" w:rsidRDefault="001020D9" w:rsidP="00362E5D">
            <w:pPr>
              <w:pStyle w:val="QuadrosFiguras1"/>
              <w:spacing w:before="60" w:after="60" w:line="240" w:lineRule="auto"/>
              <w:jc w:val="both"/>
            </w:pPr>
            <w:r w:rsidRPr="00DB6E59">
              <w:t>Competência de janeiro de cada ano de 2010 ao último ano com dados disponíveis</w:t>
            </w:r>
            <w:r w:rsidR="00362E5D">
              <w:t>.</w:t>
            </w:r>
          </w:p>
        </w:tc>
      </w:tr>
      <w:tr w:rsidR="001020D9" w14:paraId="58C2392A" w14:textId="77777777" w:rsidTr="00AB5A44">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7967B3CB" w14:textId="77777777" w:rsidR="001020D9" w:rsidRPr="00DB6E59" w:rsidRDefault="001020D9" w:rsidP="00AB5A44">
            <w:pPr>
              <w:pStyle w:val="QuadrosFiguras1"/>
              <w:spacing w:before="60" w:line="276" w:lineRule="auto"/>
              <w:jc w:val="left"/>
              <w:rPr>
                <w:sz w:val="22"/>
                <w:szCs w:val="24"/>
              </w:rPr>
            </w:pPr>
            <w:r w:rsidRPr="00DB6E59">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1A6967DD" w14:textId="0F7804FD" w:rsidR="001020D9" w:rsidRDefault="001020D9" w:rsidP="00AB5A44">
            <w:pPr>
              <w:pStyle w:val="QuadrosFiguras1"/>
              <w:spacing w:before="60" w:after="60" w:line="240" w:lineRule="auto"/>
              <w:jc w:val="left"/>
            </w:pPr>
            <w:r w:rsidRPr="00200F7C">
              <w:t xml:space="preserve">Vieira, L. A., Caldas, L. C., Gama, M. R. D. J., Almeida, U. R., Lemos, E. C. D., &amp; Carvalho, F. F. B. D. (2023). A Educação Física como força de trabalho do SUS: análise dos tipos de vínculos profissionais. </w:t>
            </w:r>
            <w:r w:rsidRPr="00CC4126">
              <w:rPr>
                <w:i/>
                <w:iCs/>
              </w:rPr>
              <w:t>Trabalho, Educação e Saúde</w:t>
            </w:r>
            <w:r w:rsidRPr="00200F7C">
              <w:t xml:space="preserve">, 21, e01991210. </w:t>
            </w:r>
            <w:proofErr w:type="spellStart"/>
            <w:r w:rsidR="00362E5D">
              <w:t>doi</w:t>
            </w:r>
            <w:proofErr w:type="spellEnd"/>
            <w:r w:rsidR="00362E5D">
              <w:t xml:space="preserve">: </w:t>
            </w:r>
            <w:hyperlink r:id="rId14" w:history="1">
              <w:r w:rsidR="00362E5D" w:rsidRPr="006850C9">
                <w:rPr>
                  <w:rStyle w:val="Hyperlink"/>
                </w:rPr>
                <w:t>https://doi.org/10.1590/1981-7746-ojs01991</w:t>
              </w:r>
            </w:hyperlink>
            <w:r>
              <w:t>.</w:t>
            </w:r>
          </w:p>
        </w:tc>
      </w:tr>
      <w:tr w:rsidR="001020D9" w14:paraId="6BDAB9AC" w14:textId="77777777" w:rsidTr="00AB5A44">
        <w:trPr>
          <w:trHeight w:val="60"/>
        </w:trPr>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2E17DCB9" w14:textId="77777777" w:rsidR="001020D9" w:rsidRPr="00DB6E59" w:rsidRDefault="001020D9" w:rsidP="00AB5A44">
            <w:pPr>
              <w:pStyle w:val="QuadrosFiguras1"/>
              <w:spacing w:before="60" w:line="276" w:lineRule="auto"/>
              <w:jc w:val="left"/>
              <w:rPr>
                <w:b/>
                <w:bCs/>
                <w:color w:val="FFFFFF" w:themeColor="background1"/>
                <w:sz w:val="22"/>
                <w:szCs w:val="24"/>
              </w:rPr>
            </w:pPr>
            <w:r w:rsidRPr="00DB6E59">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647B5E3A" w14:textId="3B300310" w:rsidR="001020D9" w:rsidRPr="00DB6E59" w:rsidRDefault="001020D9" w:rsidP="00362E5D">
            <w:pPr>
              <w:pStyle w:val="QuadrosFiguras1"/>
              <w:spacing w:before="60" w:after="60" w:line="240" w:lineRule="auto"/>
              <w:jc w:val="both"/>
            </w:pPr>
            <w:r w:rsidRPr="00CC4126">
              <w:t>Este indicador quantifica um aspecto negativo para a saúde</w:t>
            </w:r>
            <w:r w:rsidR="00352C44">
              <w:t>.</w:t>
            </w:r>
            <w:r w:rsidRPr="00CC4126">
              <w:t xml:space="preserve"> </w:t>
            </w:r>
            <w:r w:rsidR="00352C44">
              <w:t>N</w:t>
            </w:r>
            <w:r w:rsidRPr="00CC4126">
              <w:t>esse sentido, quanto menor o valor obtido, melhor é o resultado.</w:t>
            </w:r>
          </w:p>
        </w:tc>
      </w:tr>
      <w:tr w:rsidR="001020D9" w14:paraId="09973FC0" w14:textId="77777777" w:rsidTr="00AB5A44">
        <w:trPr>
          <w:trHeight w:val="60"/>
        </w:trPr>
        <w:tc>
          <w:tcPr>
            <w:tcW w:w="2405" w:type="dxa"/>
            <w:gridSpan w:val="2"/>
            <w:tcBorders>
              <w:top w:val="single" w:sz="4" w:space="0" w:color="0095D4"/>
              <w:left w:val="single" w:sz="4" w:space="0" w:color="0095D4"/>
              <w:bottom w:val="single" w:sz="4" w:space="0" w:color="0095D4"/>
              <w:right w:val="single" w:sz="4" w:space="0" w:color="0095D4"/>
            </w:tcBorders>
            <w:shd w:val="clear" w:color="auto" w:fill="2C4295"/>
            <w:vAlign w:val="center"/>
          </w:tcPr>
          <w:p w14:paraId="4111FD2F" w14:textId="77777777" w:rsidR="001020D9" w:rsidRPr="00DB6E5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6A2ADE18" w14:textId="77777777" w:rsidR="001020D9" w:rsidRDefault="001020D9" w:rsidP="00AB5A44">
            <w:pPr>
              <w:pStyle w:val="QuadrosFiguras1"/>
              <w:spacing w:before="60" w:after="60" w:line="240" w:lineRule="auto"/>
              <w:jc w:val="left"/>
            </w:pPr>
            <w:r>
              <w:t>LINK AQUI</w:t>
            </w:r>
          </w:p>
        </w:tc>
      </w:tr>
      <w:bookmarkEnd w:id="4"/>
      <w:bookmarkEnd w:id="5"/>
    </w:tbl>
    <w:p w14:paraId="446FC636" w14:textId="77777777" w:rsidR="001020D9" w:rsidRDefault="001020D9"/>
    <w:p w14:paraId="0A89E4FF"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15A0B49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7D28BEB" w14:textId="77777777" w:rsidR="001020D9" w:rsidRDefault="001020D9">
            <w:pPr>
              <w:pStyle w:val="QuadrosFiguras1"/>
              <w:spacing w:before="60" w:line="276" w:lineRule="auto"/>
              <w:jc w:val="left"/>
              <w:rPr>
                <w:sz w:val="22"/>
                <w:szCs w:val="24"/>
              </w:rPr>
            </w:pPr>
            <w:bookmarkStart w:id="6" w:name="_Hlk179444363"/>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34E8067" w14:textId="77777777" w:rsidR="001020D9" w:rsidRDefault="001020D9">
            <w:pPr>
              <w:pStyle w:val="QuadrosFiguras1"/>
              <w:spacing w:before="60" w:after="60" w:line="240" w:lineRule="auto"/>
              <w:jc w:val="left"/>
              <w:rPr>
                <w:b/>
                <w:bCs/>
                <w:sz w:val="22"/>
                <w:szCs w:val="24"/>
              </w:rPr>
            </w:pPr>
            <w:r>
              <w:rPr>
                <w:b/>
                <w:bCs/>
                <w:sz w:val="22"/>
                <w:szCs w:val="24"/>
              </w:rPr>
              <w:t>Razão de médicos de medicina da família por população</w:t>
            </w:r>
          </w:p>
        </w:tc>
      </w:tr>
      <w:tr w:rsidR="001020D9" w14:paraId="4AAC41E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13C5E57" w14:textId="77777777" w:rsidR="001020D9" w:rsidRDefault="001020D9">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3FC21E0" w14:textId="69C2A274" w:rsidR="001020D9" w:rsidRDefault="00352C44">
            <w:pPr>
              <w:pStyle w:val="QuadrosFiguras1"/>
              <w:spacing w:before="60" w:after="60" w:line="240" w:lineRule="auto"/>
              <w:jc w:val="left"/>
            </w:pPr>
            <w:r>
              <w:t>Força de Trabalho em Saúde</w:t>
            </w:r>
          </w:p>
        </w:tc>
      </w:tr>
      <w:tr w:rsidR="001020D9" w14:paraId="60F7250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D69F9BD" w14:textId="77777777" w:rsidR="001020D9" w:rsidRDefault="001020D9">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59E9CED" w14:textId="77777777" w:rsidR="001020D9" w:rsidRDefault="001020D9">
            <w:pPr>
              <w:pStyle w:val="QuadrosFiguras1"/>
              <w:spacing w:before="60" w:after="60" w:line="240" w:lineRule="auto"/>
              <w:jc w:val="left"/>
              <w:rPr>
                <w:highlight w:val="yellow"/>
              </w:rPr>
            </w:pPr>
            <w:r>
              <w:t>Quantidade de médicos da família por 1000 habitantes.</w:t>
            </w:r>
          </w:p>
        </w:tc>
      </w:tr>
      <w:tr w:rsidR="001020D9" w14:paraId="25B7DBB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559F1F" w14:textId="77777777" w:rsidR="001020D9" w:rsidRDefault="001020D9">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43C3C094" w14:textId="75ACC99B" w:rsidR="001020D9" w:rsidRDefault="001020D9">
            <w:pPr>
              <w:pStyle w:val="QuadrosFiguras1"/>
              <w:spacing w:before="60" w:after="60" w:line="240" w:lineRule="auto"/>
              <w:jc w:val="left"/>
            </w:pPr>
            <w:r>
              <w:rPr>
                <w:rFonts w:ascii="Courier New" w:hAnsi="Courier New" w:cs="Courier New"/>
              </w:rPr>
              <w:t>●</w:t>
            </w:r>
            <w:r>
              <w:rPr>
                <w:rFonts w:cs="Courier New"/>
              </w:rPr>
              <w:t xml:space="preserve"> </w:t>
            </w:r>
            <w:r>
              <w:t>Cadastro Nacional de Estabelecimentos de Saúde - Profissionais (CNES-PF).</w:t>
            </w:r>
          </w:p>
          <w:p w14:paraId="47BFD76A" w14:textId="77777777" w:rsidR="001020D9" w:rsidRDefault="001020D9">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02E358C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973FB81" w14:textId="77777777" w:rsidR="001020D9" w:rsidRDefault="001020D9">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184546A" w14:textId="77777777" w:rsidR="001020D9" w:rsidRDefault="001020D9">
            <w:pPr>
              <w:pStyle w:val="QuadrosFiguras1"/>
              <w:spacing w:before="60" w:after="60" w:line="240" w:lineRule="auto"/>
              <w:jc w:val="both"/>
            </w:pPr>
            <w:r>
              <w:t>A variável CBO da CNES-PF, que é definida tendo com base na Classificação Brasileira de Ocupações - CBO, foi utilizada para selecionar:</w:t>
            </w:r>
          </w:p>
          <w:p w14:paraId="1CA7241A" w14:textId="77777777" w:rsidR="001020D9" w:rsidRDefault="001020D9">
            <w:pPr>
              <w:pStyle w:val="QuadrosFiguras1"/>
              <w:spacing w:before="60" w:after="60" w:line="240" w:lineRule="auto"/>
              <w:jc w:val="left"/>
            </w:pPr>
          </w:p>
          <w:p w14:paraId="5320B8C2" w14:textId="77777777" w:rsidR="001020D9" w:rsidRDefault="001020D9" w:rsidP="001020D9">
            <w:pPr>
              <w:pStyle w:val="QuadrosFiguras1"/>
              <w:numPr>
                <w:ilvl w:val="0"/>
                <w:numId w:val="6"/>
              </w:numPr>
              <w:spacing w:before="60" w:after="60" w:line="240" w:lineRule="auto"/>
              <w:jc w:val="left"/>
            </w:pPr>
            <w:r>
              <w:t>Médico da Estratégia de Saúde da Família (código “225142”) e</w:t>
            </w:r>
          </w:p>
          <w:p w14:paraId="295CD6F9" w14:textId="77777777" w:rsidR="001020D9" w:rsidRDefault="001020D9" w:rsidP="001020D9">
            <w:pPr>
              <w:pStyle w:val="QuadrosFiguras1"/>
              <w:numPr>
                <w:ilvl w:val="0"/>
                <w:numId w:val="6"/>
              </w:numPr>
              <w:spacing w:before="60" w:after="60" w:line="240" w:lineRule="auto"/>
              <w:jc w:val="left"/>
            </w:pPr>
            <w:r>
              <w:t>Médico de Família e Comunidade (código “225130”).</w:t>
            </w:r>
          </w:p>
          <w:p w14:paraId="69AFE8E5" w14:textId="77777777" w:rsidR="001020D9" w:rsidRDefault="001020D9">
            <w:pPr>
              <w:pStyle w:val="QuadrosFiguras1"/>
              <w:spacing w:before="60" w:after="60" w:line="240" w:lineRule="auto"/>
              <w:jc w:val="left"/>
            </w:pPr>
          </w:p>
          <w:p w14:paraId="1C867C40" w14:textId="77777777" w:rsidR="001020D9" w:rsidRDefault="001020D9">
            <w:pPr>
              <w:pStyle w:val="QuadrosFiguras1"/>
              <w:spacing w:before="60" w:after="60" w:line="240" w:lineRule="auto"/>
              <w:jc w:val="both"/>
            </w:pPr>
            <w:r>
              <w:t>A contagem de profissionais é feita por meio do Cadastro de Pessoas Físicas (CPF_PROF) de acordo com o código CBO, criando a variável da quantidade distinta de profissionais (</w:t>
            </w:r>
            <w:proofErr w:type="spellStart"/>
            <w:r>
              <w:t>qtd_distinta_cpf_cbo</w:t>
            </w:r>
            <w:proofErr w:type="spellEnd"/>
            <w:r>
              <w:t>), ou seja, a quantidade existente de profissionais da saúde para cada município e ano.</w:t>
            </w:r>
          </w:p>
          <w:p w14:paraId="6E595BAB" w14:textId="77777777" w:rsidR="001020D9" w:rsidRDefault="001020D9">
            <w:pPr>
              <w:pStyle w:val="QuadrosFiguras1"/>
              <w:spacing w:before="60" w:after="60" w:line="240" w:lineRule="auto"/>
              <w:jc w:val="both"/>
            </w:pPr>
          </w:p>
          <w:p w14:paraId="751EA6B4" w14:textId="25919920" w:rsidR="001020D9" w:rsidRDefault="001020D9">
            <w:pPr>
              <w:pStyle w:val="QuadrosFiguras1"/>
              <w:spacing w:before="60" w:after="60" w:line="240" w:lineRule="auto"/>
              <w:jc w:val="both"/>
            </w:pPr>
            <w:r>
              <w:t xml:space="preserve">A carga horária semanal dos médicos da família é acessada a partir do somatório das variáveis de horas ambulatoriais (HORA_AMB), horas hospitalares (HORAHOSP) e outros tipos de horas (HORAOUTR) do CNES-PF. Após isso, estas variáveis são somadas, </w:t>
            </w:r>
            <w:r w:rsidR="00CB1218">
              <w:t>criando uma</w:t>
            </w:r>
            <w:r>
              <w:t xml:space="preserve"> variável nomeada CH_TOTAL. </w:t>
            </w:r>
          </w:p>
          <w:p w14:paraId="33EE43B3" w14:textId="77777777" w:rsidR="001020D9" w:rsidRDefault="001020D9">
            <w:pPr>
              <w:pStyle w:val="QuadrosFiguras1"/>
              <w:spacing w:before="60" w:after="60" w:line="240" w:lineRule="auto"/>
              <w:jc w:val="both"/>
            </w:pPr>
          </w:p>
          <w:p w14:paraId="56A7EAB0" w14:textId="12244720" w:rsidR="001020D9" w:rsidRDefault="001020D9">
            <w:pPr>
              <w:pStyle w:val="QuadrosFiguras1"/>
              <w:spacing w:before="60" w:after="60" w:line="240" w:lineRule="auto"/>
              <w:jc w:val="both"/>
            </w:pPr>
            <w:r>
              <w:t xml:space="preserve">Uma terceira variável é criada para contabilizar os profissionais. Esta variável se chama FTE_40, que decorre do termo </w:t>
            </w:r>
            <w:r w:rsidRPr="00CB1218">
              <w:rPr>
                <w:i/>
                <w:iCs/>
              </w:rPr>
              <w:t xml:space="preserve">full-time </w:t>
            </w:r>
            <w:r w:rsidR="00CB1218">
              <w:rPr>
                <w:i/>
                <w:iCs/>
              </w:rPr>
              <w:t>equivalente</w:t>
            </w:r>
            <w:r w:rsidR="008773CE">
              <w:rPr>
                <w:i/>
                <w:iCs/>
              </w:rPr>
              <w:t xml:space="preserve"> </w:t>
            </w:r>
            <w:r w:rsidR="008773CE">
              <w:t>(FTE)</w:t>
            </w:r>
            <w:r>
              <w:t xml:space="preserve">. Este termo é amplamente usado em estudos de força de trabalho em saúde, pois permite padronizar o número de médicos para um profissional em tempo integral de 40h. Isso é especialmente útil para evitar contagens sub ou </w:t>
            </w:r>
            <w:r w:rsidR="00CB1218">
              <w:t>superdimensionadas</w:t>
            </w:r>
            <w:r>
              <w:t xml:space="preserve"> devido a cargas horárias parciais.</w:t>
            </w:r>
          </w:p>
        </w:tc>
      </w:tr>
      <w:tr w:rsidR="001020D9" w14:paraId="42EA9176" w14:textId="77777777" w:rsidTr="001020D9">
        <w:trPr>
          <w:trHeight w:val="869"/>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6D180EA" w14:textId="77777777" w:rsidR="001020D9" w:rsidRDefault="001020D9">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0E4B7AD0" w14:textId="4C065D88" w:rsidR="001020D9" w:rsidRPr="00C769CC" w:rsidRDefault="00C769CC">
            <w:pPr>
              <w:ind w:left="-525" w:right="-252" w:firstLine="525"/>
              <w:jc w:val="center"/>
              <w:rPr>
                <w:rFonts w:ascii="Montserrat ExtraLight" w:eastAsia="Cambria Math" w:hAnsi="Montserrat ExtraLight" w:cs="Cambria Math"/>
                <w:color w:val="283E59"/>
                <w:sz w:val="16"/>
                <w:szCs w:val="16"/>
              </w:rPr>
            </w:pPr>
            <m:oMathPara>
              <m:oMath>
                <m:r>
                  <m:rPr>
                    <m:sty m:val="p"/>
                  </m:rPr>
                  <w:rPr>
                    <w:rFonts w:ascii="Cambria Math" w:eastAsia="Cambria Math" w:hAnsi="Cambria Math" w:cs="Cambria Math"/>
                    <w:color w:val="283E59"/>
                    <w:sz w:val="16"/>
                    <w:szCs w:val="16"/>
                  </w:rPr>
                  <m:t>quantidade=count (distinct CPF_PROF ∣ CBO=x)</m:t>
                </m:r>
              </m:oMath>
            </m:oMathPara>
          </w:p>
          <w:p w14:paraId="00B333F7" w14:textId="77777777" w:rsidR="001020D9" w:rsidRPr="00C769CC" w:rsidRDefault="001020D9">
            <w:pPr>
              <w:ind w:left="-525" w:right="-252" w:firstLine="525"/>
              <w:jc w:val="center"/>
              <w:rPr>
                <w:rFonts w:ascii="Cambria Math" w:eastAsiaTheme="minorEastAsia" w:hAnsi="Cambria Math"/>
                <w:color w:val="283E59"/>
                <w:sz w:val="16"/>
                <w:szCs w:val="16"/>
              </w:rPr>
            </w:pPr>
          </w:p>
          <w:p w14:paraId="75DD3942" w14:textId="29142EC9" w:rsidR="001020D9" w:rsidRDefault="00C769CC">
            <w:pPr>
              <w:ind w:left="-525" w:right="-252" w:firstLine="525"/>
              <w:jc w:val="center"/>
              <w:rPr>
                <w:rFonts w:ascii="Montserrat ExtraLight" w:eastAsia="Cambria Math" w:hAnsi="Montserrat ExtraLight" w:cs="Cambria Math"/>
                <w:color w:val="283E59"/>
                <w:sz w:val="16"/>
                <w:szCs w:val="16"/>
              </w:rPr>
            </w:pPr>
            <m:oMathPara>
              <m:oMath>
                <m:r>
                  <m:rPr>
                    <m:sty m:val="p"/>
                  </m:rPr>
                  <w:rPr>
                    <w:rFonts w:ascii="Cambria Math" w:eastAsiaTheme="minorEastAsia" w:hAnsi="Cambria Math"/>
                    <w:color w:val="283E59"/>
                    <w:sz w:val="16"/>
                    <w:szCs w:val="16"/>
                  </w:rPr>
                  <m:t>FTE=</m:t>
                </m:r>
                <m:d>
                  <m:dPr>
                    <m:ctrlPr>
                      <w:rPr>
                        <w:rFonts w:ascii="Cambria Math" w:eastAsiaTheme="minorEastAsia" w:hAnsi="Cambria Math"/>
                        <w:color w:val="283E59"/>
                        <w:sz w:val="16"/>
                        <w:szCs w:val="16"/>
                        <w:lang w:eastAsia="en-US"/>
                      </w:rPr>
                    </m:ctrlPr>
                  </m:dPr>
                  <m:e>
                    <m:f>
                      <m:fPr>
                        <m:ctrlPr>
                          <w:rPr>
                            <w:rFonts w:ascii="Cambria Math" w:eastAsiaTheme="minorEastAsia" w:hAnsi="Cambria Math"/>
                            <w:color w:val="283E59"/>
                            <w:sz w:val="16"/>
                            <w:szCs w:val="16"/>
                            <w:lang w:eastAsia="en-US"/>
                          </w:rPr>
                        </m:ctrlPr>
                      </m:fPr>
                      <m:num>
                        <m:r>
                          <m:rPr>
                            <m:nor/>
                          </m:rPr>
                          <w:rPr>
                            <w:rFonts w:ascii="Cambria Math" w:eastAsiaTheme="minorEastAsia" w:hAnsi="Cambria Math"/>
                            <w:color w:val="283E59"/>
                            <w:sz w:val="16"/>
                            <w:szCs w:val="16"/>
                          </w:rPr>
                          <m:t>Horas Ambulatoriais + Horas Hospitalares + Outras Horas</m:t>
                        </m:r>
                      </m:num>
                      <m:den>
                        <m:r>
                          <m:rPr>
                            <m:sty m:val="p"/>
                          </m:rPr>
                          <w:rPr>
                            <w:rFonts w:ascii="Cambria Math" w:eastAsiaTheme="minorEastAsia" w:hAnsi="Cambria Math"/>
                            <w:color w:val="283E59"/>
                            <w:sz w:val="16"/>
                            <w:szCs w:val="16"/>
                          </w:rPr>
                          <m:t>40</m:t>
                        </m:r>
                      </m:den>
                    </m:f>
                  </m:e>
                </m:d>
              </m:oMath>
            </m:oMathPara>
          </w:p>
        </w:tc>
      </w:tr>
      <w:tr w:rsidR="001020D9" w14:paraId="57FF97C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BDB443E" w14:textId="77777777" w:rsidR="001020D9" w:rsidRDefault="001020D9">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5D5D956" w14:textId="2A225566" w:rsidR="001020D9" w:rsidRDefault="001020D9" w:rsidP="00CB1218">
            <w:pPr>
              <w:pStyle w:val="QuadrosFiguras1"/>
              <w:spacing w:before="60" w:after="60" w:line="240" w:lineRule="auto"/>
              <w:jc w:val="both"/>
            </w:pPr>
            <w:r>
              <w:t>Brasil, Região, Unidade da Federação, Macrorregiões de Saúde, Regiões de Saúde e Municípios</w:t>
            </w:r>
            <w:r w:rsidR="00CB1218">
              <w:t>.</w:t>
            </w:r>
          </w:p>
        </w:tc>
      </w:tr>
      <w:tr w:rsidR="001020D9" w14:paraId="16424D6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36E777A" w14:textId="77777777" w:rsidR="001020D9" w:rsidRDefault="001020D9">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FEA300E" w14:textId="77777777" w:rsidR="001020D9" w:rsidRDefault="001020D9">
            <w:pPr>
              <w:rPr>
                <w:rFonts w:ascii="Montserrat" w:hAnsi="Montserrat"/>
                <w:color w:val="283E59"/>
                <w:sz w:val="20"/>
              </w:rPr>
            </w:pPr>
            <w:r>
              <w:rPr>
                <w:rFonts w:ascii="Montserrat" w:hAnsi="Montserrat"/>
                <w:color w:val="283E59"/>
                <w:sz w:val="20"/>
              </w:rPr>
              <w:t>Não se aplica.</w:t>
            </w:r>
          </w:p>
        </w:tc>
      </w:tr>
      <w:tr w:rsidR="001020D9" w14:paraId="158B680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8A0F4E4" w14:textId="77777777" w:rsidR="001020D9" w:rsidRDefault="001020D9">
            <w:pPr>
              <w:pStyle w:val="QuadrosFiguras1"/>
              <w:spacing w:before="60" w:line="276" w:lineRule="auto"/>
              <w:jc w:val="left"/>
              <w:rPr>
                <w:sz w:val="22"/>
                <w:szCs w:val="24"/>
              </w:rPr>
            </w:pPr>
            <w:r>
              <w:rPr>
                <w:b/>
                <w:bCs/>
                <w:color w:val="FFFFFF" w:themeColor="background1"/>
                <w:sz w:val="22"/>
                <w:szCs w:val="24"/>
              </w:rPr>
              <w:t>Periodicidade de atualização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1DF7B56" w14:textId="77777777" w:rsidR="001020D9" w:rsidRDefault="001020D9">
            <w:pPr>
              <w:pStyle w:val="QuadrosFiguras1"/>
              <w:spacing w:before="60" w:after="60" w:line="240" w:lineRule="auto"/>
              <w:jc w:val="left"/>
            </w:pPr>
            <w:r>
              <w:t>Anual</w:t>
            </w:r>
          </w:p>
        </w:tc>
      </w:tr>
      <w:tr w:rsidR="001020D9" w14:paraId="0D8CD51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022FA49" w14:textId="77777777" w:rsidR="001020D9" w:rsidRDefault="001020D9">
            <w:pPr>
              <w:pStyle w:val="QuadrosFiguras1"/>
              <w:spacing w:before="60" w:line="276" w:lineRule="auto"/>
              <w:jc w:val="left"/>
              <w:rPr>
                <w:sz w:val="22"/>
                <w:szCs w:val="24"/>
              </w:rPr>
            </w:pPr>
            <w:r>
              <w:rPr>
                <w:b/>
                <w:bCs/>
                <w:color w:val="FFFFFF" w:themeColor="background1"/>
                <w:sz w:val="22"/>
                <w:szCs w:val="24"/>
              </w:rPr>
              <w:lastRenderedPageBreak/>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8E89443" w14:textId="0232E241" w:rsidR="001020D9" w:rsidRDefault="001020D9" w:rsidP="00CB1218">
            <w:pPr>
              <w:pStyle w:val="QuadrosFiguras1"/>
              <w:spacing w:before="60" w:after="60" w:line="240" w:lineRule="auto"/>
              <w:jc w:val="both"/>
            </w:pPr>
            <w:r>
              <w:t>Competência de janeiro de cada ano de 2011 ao último ano com dados disponíveis</w:t>
            </w:r>
            <w:r w:rsidR="00CB1218">
              <w:t>.</w:t>
            </w:r>
          </w:p>
        </w:tc>
      </w:tr>
      <w:tr w:rsidR="001020D9" w14:paraId="026E7F1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ED69110" w14:textId="77777777" w:rsidR="001020D9" w:rsidRDefault="001020D9">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3888133E" w14:textId="77777777" w:rsidR="001020D9" w:rsidRDefault="001020D9" w:rsidP="00317D6B">
            <w:pPr>
              <w:pStyle w:val="QuadrosFiguras1"/>
              <w:spacing w:before="60" w:after="60" w:line="240" w:lineRule="auto"/>
              <w:jc w:val="both"/>
            </w:pPr>
            <w:proofErr w:type="spellStart"/>
            <w:r>
              <w:t>Siyam</w:t>
            </w:r>
            <w:proofErr w:type="spellEnd"/>
            <w:r>
              <w:t xml:space="preserve">. A, Nair, T.S, </w:t>
            </w:r>
            <w:proofErr w:type="spellStart"/>
            <w:r>
              <w:t>Diallo</w:t>
            </w:r>
            <w:proofErr w:type="spellEnd"/>
            <w:r>
              <w:t xml:space="preserve">, K. </w:t>
            </w:r>
            <w:proofErr w:type="spellStart"/>
            <w:r>
              <w:t>Dussault</w:t>
            </w:r>
            <w:proofErr w:type="spellEnd"/>
            <w:r>
              <w:t xml:space="preserve">, G. (2022). </w:t>
            </w:r>
            <w:proofErr w:type="spellStart"/>
            <w:r>
              <w:t>Strengthening</w:t>
            </w:r>
            <w:proofErr w:type="spellEnd"/>
            <w:r>
              <w:t xml:space="preserve"> </w:t>
            </w:r>
            <w:proofErr w:type="spellStart"/>
            <w:r>
              <w:t>the</w:t>
            </w:r>
            <w:proofErr w:type="spellEnd"/>
            <w:r>
              <w:t xml:space="preserve"> </w:t>
            </w:r>
            <w:proofErr w:type="spellStart"/>
            <w:r>
              <w:t>collection</w:t>
            </w:r>
            <w:proofErr w:type="spellEnd"/>
            <w:r>
              <w:t xml:space="preserve">, </w:t>
            </w:r>
            <w:proofErr w:type="spellStart"/>
            <w:r>
              <w:t>analysis</w:t>
            </w:r>
            <w:proofErr w:type="spellEnd"/>
            <w:r>
              <w:t xml:space="preserve"> </w:t>
            </w:r>
            <w:proofErr w:type="spellStart"/>
            <w:r>
              <w:t>and</w:t>
            </w:r>
            <w:proofErr w:type="spellEnd"/>
            <w:r>
              <w:t xml:space="preserve"> use </w:t>
            </w:r>
            <w:proofErr w:type="spellStart"/>
            <w:r>
              <w:t>of</w:t>
            </w:r>
            <w:proofErr w:type="spellEnd"/>
            <w:r>
              <w:t xml:space="preserve"> </w:t>
            </w:r>
            <w:proofErr w:type="spellStart"/>
            <w:r>
              <w:t>health</w:t>
            </w:r>
            <w:proofErr w:type="spellEnd"/>
            <w:r>
              <w:t xml:space="preserve"> </w:t>
            </w:r>
            <w:proofErr w:type="spellStart"/>
            <w:r>
              <w:t>workforce</w:t>
            </w:r>
            <w:proofErr w:type="spellEnd"/>
            <w:r>
              <w:t xml:space="preserve"> data </w:t>
            </w:r>
            <w:proofErr w:type="spellStart"/>
            <w:r>
              <w:t>and</w:t>
            </w:r>
            <w:proofErr w:type="spellEnd"/>
            <w:r>
              <w:t xml:space="preserve"> </w:t>
            </w:r>
            <w:proofErr w:type="spellStart"/>
            <w:r>
              <w:t>information</w:t>
            </w:r>
            <w:proofErr w:type="spellEnd"/>
            <w:r>
              <w:t xml:space="preserve">: a handbook. World Health </w:t>
            </w:r>
            <w:proofErr w:type="spellStart"/>
            <w:r>
              <w:t>Organization</w:t>
            </w:r>
            <w:proofErr w:type="spellEnd"/>
            <w:r>
              <w:t>. Geneva. Disponível em: &lt;https://iris.who.int/bitstream/handle/10665/365680/9789240058712-eng.pdf?sequence=1&gt;</w:t>
            </w:r>
          </w:p>
          <w:p w14:paraId="5756F1E3" w14:textId="77777777" w:rsidR="001020D9" w:rsidRDefault="001020D9">
            <w:pPr>
              <w:pStyle w:val="QuadrosFiguras1"/>
              <w:spacing w:before="60" w:after="60" w:line="240" w:lineRule="auto"/>
            </w:pPr>
          </w:p>
          <w:p w14:paraId="3D8A6C6E" w14:textId="744C3FCE" w:rsidR="001020D9" w:rsidRDefault="001020D9" w:rsidP="00317D6B">
            <w:pPr>
              <w:pStyle w:val="QuadrosFiguras1"/>
              <w:spacing w:before="60" w:after="60" w:line="240" w:lineRule="auto"/>
              <w:jc w:val="both"/>
            </w:pPr>
            <w:proofErr w:type="spellStart"/>
            <w:r>
              <w:t>Barrêto</w:t>
            </w:r>
            <w:proofErr w:type="spellEnd"/>
            <w:r>
              <w:t xml:space="preserve">, D. D. S., Melo, A. J. D., Figueiredo, A. M. D., Sampaio, J., Gomes, L. B., &amp; Soares, R. D. S. (2019). The More </w:t>
            </w:r>
            <w:proofErr w:type="spellStart"/>
            <w:r>
              <w:t>Doctors</w:t>
            </w:r>
            <w:proofErr w:type="spellEnd"/>
            <w:r>
              <w:t xml:space="preserve"> </w:t>
            </w:r>
            <w:proofErr w:type="spellStart"/>
            <w:r>
              <w:t>Program</w:t>
            </w:r>
            <w:proofErr w:type="spellEnd"/>
            <w:r>
              <w:t xml:space="preserve"> </w:t>
            </w:r>
            <w:proofErr w:type="spellStart"/>
            <w:r>
              <w:t>and</w:t>
            </w:r>
            <w:proofErr w:type="spellEnd"/>
            <w:r>
              <w:t xml:space="preserve"> Family </w:t>
            </w:r>
            <w:proofErr w:type="spellStart"/>
            <w:r>
              <w:t>and</w:t>
            </w:r>
            <w:proofErr w:type="spellEnd"/>
            <w:r>
              <w:t xml:space="preserve"> Community Medicine </w:t>
            </w:r>
            <w:proofErr w:type="spellStart"/>
            <w:r>
              <w:t>residencies</w:t>
            </w:r>
            <w:proofErr w:type="spellEnd"/>
            <w:r>
              <w:t xml:space="preserve">: </w:t>
            </w:r>
            <w:proofErr w:type="spellStart"/>
            <w:r>
              <w:t>articulated</w:t>
            </w:r>
            <w:proofErr w:type="spellEnd"/>
            <w:r>
              <w:t xml:space="preserve"> </w:t>
            </w:r>
            <w:proofErr w:type="spellStart"/>
            <w:r>
              <w:t>strategies</w:t>
            </w:r>
            <w:proofErr w:type="spellEnd"/>
            <w:r>
              <w:t xml:space="preserve"> </w:t>
            </w:r>
            <w:proofErr w:type="spellStart"/>
            <w:r>
              <w:t>of</w:t>
            </w:r>
            <w:proofErr w:type="spellEnd"/>
            <w:r>
              <w:t xml:space="preserve"> </w:t>
            </w:r>
            <w:proofErr w:type="spellStart"/>
            <w:r>
              <w:t>expansion</w:t>
            </w:r>
            <w:proofErr w:type="spellEnd"/>
            <w:r>
              <w:t xml:space="preserve"> </w:t>
            </w:r>
            <w:proofErr w:type="spellStart"/>
            <w:r>
              <w:t>and</w:t>
            </w:r>
            <w:proofErr w:type="spellEnd"/>
            <w:r>
              <w:t xml:space="preserve"> </w:t>
            </w:r>
            <w:proofErr w:type="spellStart"/>
            <w:r>
              <w:t>interiorization</w:t>
            </w:r>
            <w:proofErr w:type="spellEnd"/>
            <w:r>
              <w:t xml:space="preserve"> </w:t>
            </w:r>
            <w:proofErr w:type="spellStart"/>
            <w:r>
              <w:t>of</w:t>
            </w:r>
            <w:proofErr w:type="spellEnd"/>
            <w:r>
              <w:t xml:space="preserve"> medical </w:t>
            </w:r>
            <w:proofErr w:type="spellStart"/>
            <w:r>
              <w:t>education</w:t>
            </w:r>
            <w:proofErr w:type="spellEnd"/>
            <w:r>
              <w:t xml:space="preserve">. Interface-Comunicação, Saúde, Educação, 23(Supl. 1), e180032.  </w:t>
            </w:r>
            <w:r w:rsidR="00CB1218">
              <w:br/>
            </w:r>
            <w:proofErr w:type="spellStart"/>
            <w:r w:rsidR="00CB1218">
              <w:t>doi</w:t>
            </w:r>
            <w:proofErr w:type="spellEnd"/>
            <w:r w:rsidR="00CB1218">
              <w:t xml:space="preserve">: </w:t>
            </w:r>
            <w:hyperlink r:id="rId15" w:history="1">
              <w:r w:rsidR="00CB1218" w:rsidRPr="006850C9">
                <w:rPr>
                  <w:rStyle w:val="Hyperlink"/>
                </w:rPr>
                <w:t>https://doi.org/10.1590/Interface.180032</w:t>
              </w:r>
            </w:hyperlink>
          </w:p>
        </w:tc>
      </w:tr>
      <w:tr w:rsidR="001020D9" w14:paraId="53AF00EA"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40D9779" w14:textId="77777777" w:rsidR="001020D9" w:rsidRDefault="001020D9">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878F72A" w14:textId="77777777" w:rsidR="001020D9" w:rsidRDefault="001020D9" w:rsidP="00CB1218">
            <w:pPr>
              <w:pStyle w:val="QuadrosFiguras1"/>
              <w:spacing w:before="60" w:after="60" w:line="240" w:lineRule="auto"/>
              <w:jc w:val="both"/>
            </w:pPr>
            <w:r>
              <w:t>Este indicador quantifica um aspecto positivo para os sistemas de saúde. Nesse sentido, quanto maior o valor obtido de médicos da família, melhor será o resultado.</w:t>
            </w:r>
          </w:p>
        </w:tc>
      </w:tr>
      <w:tr w:rsidR="001020D9" w14:paraId="0B1DC6CB"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BC2F82E" w14:textId="77777777" w:rsidR="001020D9" w:rsidRDefault="001020D9">
            <w:pPr>
              <w:pStyle w:val="QuadrosFiguras1"/>
              <w:spacing w:before="60" w:line="276" w:lineRule="auto"/>
              <w:jc w:val="left"/>
              <w:rPr>
                <w:b/>
                <w:bCs/>
                <w:color w:val="FFFFFF" w:themeColor="background1"/>
                <w:sz w:val="22"/>
                <w:szCs w:val="24"/>
              </w:rPr>
            </w:pPr>
            <w:r>
              <w:rPr>
                <w:b/>
                <w:bCs/>
                <w:color w:val="FFFFFF" w:themeColor="background1"/>
                <w:sz w:val="22"/>
                <w:szCs w:val="24"/>
              </w:rPr>
              <w:t>Observação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1B8017D" w14:textId="15EF289C" w:rsidR="001020D9" w:rsidRDefault="001020D9" w:rsidP="00CB1218">
            <w:pPr>
              <w:jc w:val="both"/>
              <w:rPr>
                <w:rFonts w:ascii="Montserrat" w:hAnsi="Montserrat"/>
                <w:color w:val="283E59"/>
                <w:sz w:val="20"/>
              </w:rPr>
            </w:pPr>
            <w:r>
              <w:rPr>
                <w:rFonts w:ascii="Montserrat" w:hAnsi="Montserrat"/>
                <w:color w:val="283E59"/>
                <w:sz w:val="20"/>
              </w:rPr>
              <w:t xml:space="preserve">Em relação à métrica de contagem distinta por CPF, </w:t>
            </w:r>
            <w:r w:rsidR="00CB1218">
              <w:rPr>
                <w:rFonts w:ascii="Montserrat" w:hAnsi="Montserrat"/>
                <w:color w:val="283E59"/>
                <w:sz w:val="20"/>
              </w:rPr>
              <w:t>p</w:t>
            </w:r>
            <w:r>
              <w:rPr>
                <w:rFonts w:ascii="Montserrat" w:hAnsi="Montserrat"/>
                <w:color w:val="283E59"/>
                <w:sz w:val="20"/>
              </w:rPr>
              <w:t xml:space="preserve">rofissionais que atuam em municípios diferentes podem ser contados múltiplas vezes, uma vez para cada município de atuação. </w:t>
            </w:r>
          </w:p>
        </w:tc>
      </w:tr>
      <w:tr w:rsidR="001020D9" w14:paraId="28515D92"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0601DF0" w14:textId="77777777" w:rsidR="001020D9" w:rsidRDefault="001020D9">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2692F88" w14:textId="77777777" w:rsidR="001020D9" w:rsidRDefault="001020D9">
            <w:pPr>
              <w:pStyle w:val="QuadrosFiguras1"/>
              <w:spacing w:before="60" w:after="60" w:line="240" w:lineRule="auto"/>
              <w:jc w:val="left"/>
            </w:pPr>
            <w:r>
              <w:t>LINK AQUI</w:t>
            </w:r>
          </w:p>
        </w:tc>
      </w:tr>
      <w:bookmarkEnd w:id="6"/>
    </w:tbl>
    <w:p w14:paraId="137C38D1" w14:textId="77777777" w:rsidR="001020D9" w:rsidRDefault="001020D9"/>
    <w:p w14:paraId="4EB1F354"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6842321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F21F16C" w14:textId="77777777" w:rsidR="001020D9" w:rsidRDefault="001020D9" w:rsidP="00AB5A44">
            <w:pPr>
              <w:pStyle w:val="QuadrosFiguras1"/>
              <w:spacing w:before="60" w:line="276" w:lineRule="auto"/>
              <w:jc w:val="left"/>
              <w:rPr>
                <w:sz w:val="22"/>
                <w:szCs w:val="24"/>
              </w:rPr>
            </w:pPr>
            <w:bookmarkStart w:id="7" w:name="_Hlk179444400"/>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437B5B2" w14:textId="77777777" w:rsidR="001020D9" w:rsidRDefault="001020D9" w:rsidP="00AB5A44">
            <w:pPr>
              <w:rPr>
                <w:rFonts w:ascii="Montserrat" w:hAnsi="Montserrat"/>
                <w:b/>
                <w:bCs/>
                <w:color w:val="283E59"/>
                <w:szCs w:val="24"/>
              </w:rPr>
            </w:pPr>
            <w:r>
              <w:rPr>
                <w:rFonts w:ascii="Montserrat" w:hAnsi="Montserrat"/>
                <w:b/>
                <w:bCs/>
                <w:color w:val="283E59"/>
                <w:szCs w:val="24"/>
              </w:rPr>
              <w:t>Razão de profissionais por população segundo padronização de FTE</w:t>
            </w:r>
          </w:p>
        </w:tc>
      </w:tr>
      <w:tr w:rsidR="001020D9" w14:paraId="7366CF2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E87D686"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C3DA16E" w14:textId="18F58765" w:rsidR="001020D9" w:rsidRDefault="00352C44" w:rsidP="00AB5A44">
            <w:pPr>
              <w:pStyle w:val="QuadrosFiguras1"/>
              <w:spacing w:before="60" w:after="60" w:line="240" w:lineRule="auto"/>
              <w:jc w:val="left"/>
            </w:pPr>
            <w:r>
              <w:t>Força de Trabalho em Saúde</w:t>
            </w:r>
          </w:p>
        </w:tc>
      </w:tr>
      <w:tr w:rsidR="001020D9" w14:paraId="253E078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A24FA7B"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7AA2444" w14:textId="77777777" w:rsidR="001020D9" w:rsidRDefault="001020D9" w:rsidP="008773CE">
            <w:pPr>
              <w:jc w:val="both"/>
              <w:rPr>
                <w:rFonts w:ascii="Montserrat" w:hAnsi="Montserrat"/>
                <w:color w:val="283E59"/>
                <w:sz w:val="20"/>
              </w:rPr>
            </w:pPr>
            <w:r>
              <w:rPr>
                <w:rFonts w:ascii="Montserrat" w:hAnsi="Montserrat"/>
                <w:i/>
                <w:iCs/>
                <w:color w:val="283E59"/>
                <w:sz w:val="20"/>
              </w:rPr>
              <w:t xml:space="preserve">Full-time </w:t>
            </w:r>
            <w:proofErr w:type="spellStart"/>
            <w:r>
              <w:rPr>
                <w:rFonts w:ascii="Montserrat" w:hAnsi="Montserrat"/>
                <w:i/>
                <w:iCs/>
                <w:color w:val="283E59"/>
                <w:sz w:val="20"/>
              </w:rPr>
              <w:t>equivalent</w:t>
            </w:r>
            <w:proofErr w:type="spellEnd"/>
            <w:r>
              <w:rPr>
                <w:rFonts w:ascii="Montserrat" w:hAnsi="Montserrat"/>
                <w:color w:val="283E59"/>
                <w:sz w:val="20"/>
              </w:rPr>
              <w:t xml:space="preserve"> (FTE) ou, em português, Equivalente Tempo Integral (ETI). Corresponde ao número de profissionais em tempo integral de 40 horas.</w:t>
            </w:r>
          </w:p>
        </w:tc>
      </w:tr>
      <w:tr w:rsidR="001020D9" w14:paraId="3124136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B413DF"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544D3E11" w14:textId="3010201D" w:rsidR="001020D9" w:rsidRDefault="001020D9" w:rsidP="00AB5A44">
            <w:pPr>
              <w:pStyle w:val="QuadrosFiguras1"/>
              <w:spacing w:before="60" w:after="60" w:line="240" w:lineRule="auto"/>
              <w:jc w:val="left"/>
            </w:pPr>
            <w:r>
              <w:rPr>
                <w:rFonts w:ascii="Courier New" w:hAnsi="Courier New" w:cs="Courier New"/>
              </w:rPr>
              <w:t>●</w:t>
            </w:r>
            <w:r>
              <w:rPr>
                <w:rFonts w:cs="Courier New"/>
              </w:rPr>
              <w:t xml:space="preserve"> </w:t>
            </w:r>
            <w:r>
              <w:t>Cadastro Nacional de Estabelecimentos de Saúde - Profissionais (CNES-PF).</w:t>
            </w:r>
          </w:p>
          <w:p w14:paraId="3252E4E6"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1D713F7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0098467"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829346B" w14:textId="77777777" w:rsidR="001020D9" w:rsidRDefault="001020D9" w:rsidP="00AB5A44">
            <w:pPr>
              <w:pStyle w:val="QuadrosFiguras1"/>
              <w:spacing w:before="60" w:after="60" w:line="240" w:lineRule="auto"/>
              <w:jc w:val="both"/>
            </w:pPr>
            <w:r>
              <w:t xml:space="preserve">É acessada a carga horária semanal de cada categoria profissional a partir das variáveis de horas ambulatoriais (HORA_AMB), horas hospitalares (HORAHOSP) e outros tipos de horas (HORAOUTR) da CNES-PF. </w:t>
            </w:r>
          </w:p>
          <w:p w14:paraId="7FCCADE8" w14:textId="77777777" w:rsidR="001020D9" w:rsidRDefault="001020D9" w:rsidP="00AB5A44">
            <w:pPr>
              <w:pStyle w:val="QuadrosFiguras1"/>
              <w:spacing w:before="60" w:after="60" w:line="240" w:lineRule="auto"/>
              <w:jc w:val="both"/>
            </w:pPr>
          </w:p>
          <w:p w14:paraId="6A389098" w14:textId="0829E4C3" w:rsidR="001020D9" w:rsidRDefault="001020D9" w:rsidP="00AB5A44">
            <w:pPr>
              <w:pStyle w:val="QuadrosFiguras1"/>
              <w:spacing w:before="60" w:after="60" w:line="240" w:lineRule="auto"/>
              <w:jc w:val="both"/>
            </w:pPr>
            <w:r>
              <w:t xml:space="preserve">Após isso, estas variáveis são somadas, </w:t>
            </w:r>
            <w:r w:rsidR="008773CE">
              <w:t>criando uma</w:t>
            </w:r>
            <w:r>
              <w:t xml:space="preserve"> variável chamada CH_TOTAL. </w:t>
            </w:r>
          </w:p>
          <w:p w14:paraId="1710060A" w14:textId="77777777" w:rsidR="001020D9" w:rsidRDefault="001020D9" w:rsidP="00AB5A44">
            <w:pPr>
              <w:pStyle w:val="QuadrosFiguras1"/>
              <w:spacing w:before="60" w:after="60" w:line="240" w:lineRule="auto"/>
              <w:jc w:val="both"/>
            </w:pPr>
          </w:p>
          <w:p w14:paraId="5CC479E9" w14:textId="77777777" w:rsidR="001020D9" w:rsidRDefault="001020D9" w:rsidP="00AB5A44">
            <w:pPr>
              <w:pStyle w:val="QuadrosFiguras1"/>
              <w:spacing w:before="60" w:after="60" w:line="240" w:lineRule="auto"/>
              <w:jc w:val="both"/>
            </w:pPr>
            <w:r>
              <w:t>Em sequência, esta variável é dividida por 40 para contabilizar a força de trabalho equivalente de um profissional em tempo integral de 40 horas semanais.</w:t>
            </w:r>
          </w:p>
          <w:p w14:paraId="7885B609" w14:textId="77777777" w:rsidR="001020D9" w:rsidRDefault="001020D9" w:rsidP="00AB5A44">
            <w:pPr>
              <w:pStyle w:val="QuadrosFiguras1"/>
              <w:spacing w:before="60" w:after="60" w:line="240" w:lineRule="auto"/>
              <w:jc w:val="both"/>
            </w:pPr>
          </w:p>
          <w:p w14:paraId="3CA561AB" w14:textId="77777777" w:rsidR="001020D9" w:rsidRDefault="001020D9" w:rsidP="00AB5A44">
            <w:pPr>
              <w:pStyle w:val="QuadrosFiguras1"/>
              <w:spacing w:before="60" w:after="60" w:line="240" w:lineRule="auto"/>
              <w:jc w:val="both"/>
            </w:pPr>
            <w:r>
              <w:t xml:space="preserve">A variável TP_UNID (CNES_PF) foi utilizada para classificar a unidade a qual o vínculo pertence. A divisão foi feita conforme: </w:t>
            </w:r>
          </w:p>
          <w:p w14:paraId="2FA0B444" w14:textId="77777777" w:rsidR="001020D9" w:rsidRDefault="001020D9" w:rsidP="00AB5A44">
            <w:pPr>
              <w:pStyle w:val="QuadrosFiguras1"/>
              <w:spacing w:before="60" w:after="60" w:line="240" w:lineRule="auto"/>
              <w:jc w:val="both"/>
            </w:pPr>
          </w:p>
          <w:p w14:paraId="433051B2" w14:textId="77777777" w:rsidR="001020D9" w:rsidRDefault="001020D9" w:rsidP="00AB5A44">
            <w:pPr>
              <w:pStyle w:val="QuadrosFiguras1"/>
              <w:spacing w:before="60" w:after="60" w:line="240" w:lineRule="auto"/>
              <w:jc w:val="both"/>
              <w:rPr>
                <w:b/>
                <w:bCs/>
              </w:rPr>
            </w:pPr>
            <w:r>
              <w:rPr>
                <w:b/>
                <w:bCs/>
              </w:rPr>
              <w:t xml:space="preserve">Atenção Primária à Saúde: </w:t>
            </w:r>
          </w:p>
          <w:p w14:paraId="2FBAEDF6" w14:textId="77777777" w:rsidR="001020D9" w:rsidRDefault="001020D9" w:rsidP="001020D9">
            <w:pPr>
              <w:pStyle w:val="QuadrosFiguras1"/>
              <w:numPr>
                <w:ilvl w:val="0"/>
                <w:numId w:val="7"/>
              </w:numPr>
              <w:spacing w:before="60" w:after="60" w:line="240" w:lineRule="auto"/>
              <w:jc w:val="left"/>
            </w:pPr>
            <w:r>
              <w:t>posto de saúde (TP_UNID = “01”)</w:t>
            </w:r>
          </w:p>
          <w:p w14:paraId="3147B71B" w14:textId="77777777" w:rsidR="001020D9" w:rsidRDefault="001020D9" w:rsidP="001020D9">
            <w:pPr>
              <w:pStyle w:val="QuadrosFiguras1"/>
              <w:numPr>
                <w:ilvl w:val="0"/>
                <w:numId w:val="7"/>
              </w:numPr>
              <w:spacing w:before="60" w:after="60" w:line="240" w:lineRule="auto"/>
              <w:jc w:val="left"/>
            </w:pPr>
            <w:r>
              <w:t>centro de saúde/unidade básica (TP_UNID = “02”);</w:t>
            </w:r>
          </w:p>
          <w:p w14:paraId="27485E40" w14:textId="77777777" w:rsidR="001020D9" w:rsidRDefault="001020D9" w:rsidP="001020D9">
            <w:pPr>
              <w:pStyle w:val="QuadrosFiguras1"/>
              <w:numPr>
                <w:ilvl w:val="0"/>
                <w:numId w:val="7"/>
              </w:numPr>
              <w:spacing w:before="60" w:after="60" w:line="240" w:lineRule="auto"/>
              <w:jc w:val="left"/>
            </w:pPr>
            <w:r>
              <w:t>unidade móvel fluvial (TP_UNID = “32”);</w:t>
            </w:r>
          </w:p>
          <w:p w14:paraId="1E54961E" w14:textId="77777777" w:rsidR="001020D9" w:rsidRDefault="001020D9" w:rsidP="001020D9">
            <w:pPr>
              <w:pStyle w:val="QuadrosFiguras1"/>
              <w:numPr>
                <w:ilvl w:val="0"/>
                <w:numId w:val="7"/>
              </w:numPr>
              <w:spacing w:before="60" w:after="60" w:line="240" w:lineRule="auto"/>
              <w:jc w:val="left"/>
            </w:pPr>
            <w:r>
              <w:t>unidade móvel terrestre (TP_UNID = “40”);</w:t>
            </w:r>
          </w:p>
          <w:p w14:paraId="2E0FC0B6" w14:textId="77777777" w:rsidR="001020D9" w:rsidRDefault="001020D9" w:rsidP="001020D9">
            <w:pPr>
              <w:pStyle w:val="QuadrosFiguras1"/>
              <w:numPr>
                <w:ilvl w:val="0"/>
                <w:numId w:val="7"/>
              </w:numPr>
              <w:spacing w:before="60" w:after="60" w:line="240" w:lineRule="auto"/>
              <w:jc w:val="left"/>
            </w:pPr>
            <w:r>
              <w:t>centro de apoio a saúde da família (TP_UNID = “71”);</w:t>
            </w:r>
          </w:p>
          <w:p w14:paraId="2D60C85B" w14:textId="77777777" w:rsidR="001020D9" w:rsidRDefault="001020D9" w:rsidP="001020D9">
            <w:pPr>
              <w:pStyle w:val="QuadrosFiguras1"/>
              <w:numPr>
                <w:ilvl w:val="0"/>
                <w:numId w:val="7"/>
              </w:numPr>
              <w:spacing w:before="60" w:after="60" w:line="240" w:lineRule="auto"/>
              <w:jc w:val="left"/>
            </w:pPr>
            <w:r>
              <w:t>unidade de atenção à saúde indígena (TP_UNID = “72”) e</w:t>
            </w:r>
          </w:p>
          <w:p w14:paraId="74F31469" w14:textId="77777777" w:rsidR="001020D9" w:rsidRDefault="001020D9" w:rsidP="001020D9">
            <w:pPr>
              <w:pStyle w:val="QuadrosFiguras1"/>
              <w:numPr>
                <w:ilvl w:val="0"/>
                <w:numId w:val="7"/>
              </w:numPr>
              <w:spacing w:before="60" w:after="60" w:line="240" w:lineRule="auto"/>
              <w:jc w:val="left"/>
            </w:pPr>
            <w:proofErr w:type="gramStart"/>
            <w:r>
              <w:t>polo academia</w:t>
            </w:r>
            <w:proofErr w:type="gramEnd"/>
            <w:r>
              <w:t xml:space="preserve"> da saúde (TP_UNID = “74”).</w:t>
            </w:r>
          </w:p>
          <w:p w14:paraId="2C62F9AE" w14:textId="77777777" w:rsidR="001020D9" w:rsidRDefault="001020D9" w:rsidP="00AB5A44">
            <w:pPr>
              <w:pStyle w:val="QuadrosFiguras1"/>
              <w:spacing w:before="60" w:after="60" w:line="240" w:lineRule="auto"/>
              <w:jc w:val="both"/>
            </w:pPr>
          </w:p>
          <w:p w14:paraId="6C1153A9" w14:textId="77777777" w:rsidR="001020D9" w:rsidRDefault="001020D9" w:rsidP="00AB5A44">
            <w:pPr>
              <w:pStyle w:val="QuadrosFiguras1"/>
              <w:spacing w:before="60" w:after="60" w:line="240" w:lineRule="auto"/>
              <w:jc w:val="both"/>
              <w:rPr>
                <w:b/>
                <w:bCs/>
              </w:rPr>
            </w:pPr>
            <w:r>
              <w:rPr>
                <w:b/>
                <w:bCs/>
              </w:rPr>
              <w:t>Atenção Secundária à Saúde:</w:t>
            </w:r>
          </w:p>
          <w:p w14:paraId="6FC37739" w14:textId="77777777" w:rsidR="001020D9" w:rsidRDefault="001020D9" w:rsidP="001020D9">
            <w:pPr>
              <w:pStyle w:val="QuadrosFiguras1"/>
              <w:numPr>
                <w:ilvl w:val="0"/>
                <w:numId w:val="8"/>
              </w:numPr>
              <w:spacing w:before="60" w:after="60" w:line="240" w:lineRule="auto"/>
              <w:jc w:val="left"/>
            </w:pPr>
            <w:r>
              <w:t>policlínica (TP_UNID = “04”);</w:t>
            </w:r>
          </w:p>
          <w:p w14:paraId="38C1B739" w14:textId="4A39B321" w:rsidR="001020D9" w:rsidRDefault="001020D9" w:rsidP="001020D9">
            <w:pPr>
              <w:pStyle w:val="QuadrosFiguras1"/>
              <w:numPr>
                <w:ilvl w:val="0"/>
                <w:numId w:val="8"/>
              </w:numPr>
              <w:spacing w:before="60" w:after="60" w:line="240" w:lineRule="auto"/>
              <w:jc w:val="left"/>
            </w:pPr>
            <w:r>
              <w:t>unidade mista (TP_UNID = “15”);</w:t>
            </w:r>
          </w:p>
          <w:p w14:paraId="7A9EE6BC" w14:textId="012E8CB8" w:rsidR="001020D9" w:rsidRDefault="001020D9" w:rsidP="001020D9">
            <w:pPr>
              <w:pStyle w:val="QuadrosFiguras1"/>
              <w:numPr>
                <w:ilvl w:val="0"/>
                <w:numId w:val="8"/>
              </w:numPr>
              <w:spacing w:before="60" w:after="60" w:line="240" w:lineRule="auto"/>
              <w:jc w:val="left"/>
            </w:pPr>
            <w:r>
              <w:t>pronto socorro geral (TP_UNID = “20”);</w:t>
            </w:r>
          </w:p>
          <w:p w14:paraId="3D06C31E" w14:textId="77777777" w:rsidR="001020D9" w:rsidRDefault="001020D9" w:rsidP="001020D9">
            <w:pPr>
              <w:pStyle w:val="QuadrosFiguras1"/>
              <w:numPr>
                <w:ilvl w:val="0"/>
                <w:numId w:val="8"/>
              </w:numPr>
              <w:spacing w:before="60" w:after="60" w:line="240" w:lineRule="auto"/>
              <w:jc w:val="left"/>
            </w:pPr>
            <w:r>
              <w:t>pronto socorro especializado (TP_UNID = “21”)</w:t>
            </w:r>
          </w:p>
          <w:p w14:paraId="47782373" w14:textId="77777777" w:rsidR="001020D9" w:rsidRDefault="001020D9" w:rsidP="001020D9">
            <w:pPr>
              <w:pStyle w:val="QuadrosFiguras1"/>
              <w:numPr>
                <w:ilvl w:val="0"/>
                <w:numId w:val="8"/>
              </w:numPr>
              <w:spacing w:before="60" w:after="60" w:line="240" w:lineRule="auto"/>
              <w:jc w:val="left"/>
            </w:pPr>
            <w:r>
              <w:t>consultório isolado (TP_UNID = “22”);</w:t>
            </w:r>
          </w:p>
          <w:p w14:paraId="66F4CC8A" w14:textId="77777777" w:rsidR="001020D9" w:rsidRDefault="001020D9" w:rsidP="001020D9">
            <w:pPr>
              <w:pStyle w:val="QuadrosFiguras1"/>
              <w:numPr>
                <w:ilvl w:val="0"/>
                <w:numId w:val="8"/>
              </w:numPr>
              <w:spacing w:before="60" w:after="60" w:line="240" w:lineRule="auto"/>
              <w:jc w:val="left"/>
            </w:pPr>
            <w:r>
              <w:t>clínica/centro de especialidade (TP_UNID = “36”);</w:t>
            </w:r>
          </w:p>
          <w:p w14:paraId="5857BB33" w14:textId="314710ED" w:rsidR="001020D9" w:rsidRDefault="001020D9" w:rsidP="001020D9">
            <w:pPr>
              <w:pStyle w:val="QuadrosFiguras1"/>
              <w:numPr>
                <w:ilvl w:val="0"/>
                <w:numId w:val="8"/>
              </w:numPr>
              <w:spacing w:before="60" w:after="60" w:line="240" w:lineRule="auto"/>
              <w:jc w:val="left"/>
            </w:pPr>
            <w:r>
              <w:t xml:space="preserve">unidade de apoio </w:t>
            </w:r>
            <w:r w:rsidR="008773CE">
              <w:t xml:space="preserve">à </w:t>
            </w:r>
            <w:r>
              <w:t>diagnose e terapia (</w:t>
            </w:r>
            <w:proofErr w:type="spellStart"/>
            <w:r>
              <w:t>sadt</w:t>
            </w:r>
            <w:proofErr w:type="spellEnd"/>
            <w:r>
              <w:t xml:space="preserve"> isolado) (TP_UNID = “39”);</w:t>
            </w:r>
          </w:p>
          <w:p w14:paraId="38B5710A" w14:textId="6B2C190E" w:rsidR="001020D9" w:rsidRDefault="001020D9" w:rsidP="001020D9">
            <w:pPr>
              <w:pStyle w:val="QuadrosFiguras1"/>
              <w:numPr>
                <w:ilvl w:val="0"/>
                <w:numId w:val="8"/>
              </w:numPr>
              <w:spacing w:before="60" w:after="60" w:line="240" w:lineRule="auto"/>
              <w:jc w:val="left"/>
            </w:pPr>
            <w:r>
              <w:t xml:space="preserve">unidade </w:t>
            </w:r>
            <w:r w:rsidR="008773CE">
              <w:t>móvel</w:t>
            </w:r>
            <w:r>
              <w:t xml:space="preserve"> de </w:t>
            </w:r>
            <w:r w:rsidR="008773CE">
              <w:t>nível</w:t>
            </w:r>
            <w:r>
              <w:t xml:space="preserve"> </w:t>
            </w:r>
            <w:r w:rsidR="008773CE">
              <w:t>pré-hospitalar</w:t>
            </w:r>
            <w:r>
              <w:t xml:space="preserve"> na área de urgência (TP_UNID = “42”);</w:t>
            </w:r>
          </w:p>
          <w:p w14:paraId="23BE5A7C" w14:textId="77777777" w:rsidR="001020D9" w:rsidRDefault="001020D9" w:rsidP="001020D9">
            <w:pPr>
              <w:pStyle w:val="QuadrosFiguras1"/>
              <w:numPr>
                <w:ilvl w:val="0"/>
                <w:numId w:val="8"/>
              </w:numPr>
              <w:spacing w:before="60" w:after="60" w:line="240" w:lineRule="auto"/>
              <w:jc w:val="left"/>
            </w:pPr>
            <w:r>
              <w:lastRenderedPageBreak/>
              <w:t>centro de parto normal – isolado (TP_UNID = “61”);</w:t>
            </w:r>
          </w:p>
          <w:p w14:paraId="58A21652" w14:textId="77777777" w:rsidR="001020D9" w:rsidRDefault="001020D9" w:rsidP="001020D9">
            <w:pPr>
              <w:pStyle w:val="QuadrosFiguras1"/>
              <w:numPr>
                <w:ilvl w:val="0"/>
                <w:numId w:val="8"/>
              </w:numPr>
              <w:spacing w:before="60" w:after="60" w:line="240" w:lineRule="auto"/>
              <w:jc w:val="left"/>
            </w:pPr>
            <w:r>
              <w:t>hospital/dia – isolado (TP_UNID = “62”);</w:t>
            </w:r>
          </w:p>
          <w:p w14:paraId="5D3F285F" w14:textId="77777777" w:rsidR="001020D9" w:rsidRDefault="001020D9" w:rsidP="001020D9">
            <w:pPr>
              <w:pStyle w:val="QuadrosFiguras1"/>
              <w:numPr>
                <w:ilvl w:val="0"/>
                <w:numId w:val="8"/>
              </w:numPr>
              <w:spacing w:before="60" w:after="60" w:line="240" w:lineRule="auto"/>
              <w:jc w:val="left"/>
            </w:pPr>
            <w:r>
              <w:t>centro de atenção hemoterapia e ou hematológica (TP_UNID = “69”);</w:t>
            </w:r>
          </w:p>
          <w:p w14:paraId="5AFCA385" w14:textId="77777777" w:rsidR="001020D9" w:rsidRDefault="001020D9" w:rsidP="001020D9">
            <w:pPr>
              <w:pStyle w:val="QuadrosFiguras1"/>
              <w:numPr>
                <w:ilvl w:val="0"/>
                <w:numId w:val="8"/>
              </w:numPr>
              <w:spacing w:before="60" w:after="60" w:line="240" w:lineRule="auto"/>
              <w:jc w:val="left"/>
            </w:pPr>
            <w:r>
              <w:t>centro de atenção psicossocial (TP_UNID = “70”);</w:t>
            </w:r>
          </w:p>
          <w:p w14:paraId="291A0B72" w14:textId="40D74E67" w:rsidR="001020D9" w:rsidRDefault="001020D9" w:rsidP="001020D9">
            <w:pPr>
              <w:pStyle w:val="QuadrosFiguras1"/>
              <w:numPr>
                <w:ilvl w:val="0"/>
                <w:numId w:val="8"/>
              </w:numPr>
              <w:spacing w:before="60" w:after="60" w:line="240" w:lineRule="auto"/>
              <w:jc w:val="left"/>
            </w:pPr>
            <w:r>
              <w:t>pronto atendimento (TP_UNID = “73”);</w:t>
            </w:r>
          </w:p>
          <w:p w14:paraId="6735DDFE" w14:textId="77777777" w:rsidR="001020D9" w:rsidRDefault="001020D9" w:rsidP="001020D9">
            <w:pPr>
              <w:pStyle w:val="QuadrosFiguras1"/>
              <w:numPr>
                <w:ilvl w:val="0"/>
                <w:numId w:val="8"/>
              </w:numPr>
              <w:spacing w:before="60" w:after="60" w:line="240" w:lineRule="auto"/>
              <w:jc w:val="left"/>
            </w:pPr>
            <w:r>
              <w:t xml:space="preserve">oficina ortopédica (TP_UNID = “79”) e </w:t>
            </w:r>
          </w:p>
          <w:p w14:paraId="1892415A" w14:textId="77777777" w:rsidR="001020D9" w:rsidRDefault="001020D9" w:rsidP="001020D9">
            <w:pPr>
              <w:pStyle w:val="QuadrosFiguras1"/>
              <w:numPr>
                <w:ilvl w:val="0"/>
                <w:numId w:val="8"/>
              </w:numPr>
              <w:spacing w:before="60" w:after="60" w:line="240" w:lineRule="auto"/>
              <w:jc w:val="left"/>
            </w:pPr>
            <w:r>
              <w:t>polo de prevenção de doenças e agravos e promoção da saúde (TP_UNID = “83”).</w:t>
            </w:r>
          </w:p>
          <w:p w14:paraId="3DE1D8A3" w14:textId="77777777" w:rsidR="001020D9" w:rsidRDefault="001020D9" w:rsidP="00AB5A44">
            <w:pPr>
              <w:pStyle w:val="QuadrosFiguras1"/>
              <w:spacing w:before="60" w:after="60" w:line="240" w:lineRule="auto"/>
              <w:jc w:val="both"/>
            </w:pPr>
          </w:p>
          <w:p w14:paraId="1C40AEDF" w14:textId="77777777" w:rsidR="001020D9" w:rsidRDefault="001020D9" w:rsidP="00AB5A44">
            <w:pPr>
              <w:pStyle w:val="QuadrosFiguras1"/>
              <w:spacing w:before="60" w:after="60" w:line="240" w:lineRule="auto"/>
              <w:jc w:val="both"/>
              <w:rPr>
                <w:b/>
                <w:bCs/>
              </w:rPr>
            </w:pPr>
            <w:r>
              <w:rPr>
                <w:b/>
                <w:bCs/>
              </w:rPr>
              <w:t xml:space="preserve">Atenção Terciária à Saúde: </w:t>
            </w:r>
          </w:p>
          <w:p w14:paraId="788169B0" w14:textId="77777777" w:rsidR="001020D9" w:rsidRDefault="001020D9" w:rsidP="001020D9">
            <w:pPr>
              <w:pStyle w:val="QuadrosFiguras1"/>
              <w:numPr>
                <w:ilvl w:val="0"/>
                <w:numId w:val="9"/>
              </w:numPr>
              <w:spacing w:before="60" w:after="60" w:line="240" w:lineRule="auto"/>
              <w:jc w:val="left"/>
            </w:pPr>
            <w:r>
              <w:t>hospital geral (TP_UNID = “05”) e</w:t>
            </w:r>
          </w:p>
          <w:p w14:paraId="17C08C7C" w14:textId="77777777" w:rsidR="001020D9" w:rsidRDefault="001020D9" w:rsidP="001020D9">
            <w:pPr>
              <w:pStyle w:val="QuadrosFiguras1"/>
              <w:numPr>
                <w:ilvl w:val="0"/>
                <w:numId w:val="9"/>
              </w:numPr>
              <w:spacing w:before="60" w:after="60" w:line="240" w:lineRule="auto"/>
              <w:jc w:val="left"/>
            </w:pPr>
            <w:r>
              <w:t>hospital especializado (TP_UNID = “07”).</w:t>
            </w:r>
          </w:p>
          <w:p w14:paraId="50DA3B26" w14:textId="77777777" w:rsidR="001020D9" w:rsidRDefault="001020D9" w:rsidP="00AB5A44">
            <w:pPr>
              <w:pStyle w:val="QuadrosFiguras1"/>
              <w:spacing w:before="60" w:after="60" w:line="240" w:lineRule="auto"/>
              <w:jc w:val="both"/>
            </w:pPr>
          </w:p>
          <w:p w14:paraId="5F1C134B" w14:textId="77777777" w:rsidR="001020D9" w:rsidRDefault="001020D9" w:rsidP="00AB5A44">
            <w:pPr>
              <w:pStyle w:val="QuadrosFiguras1"/>
              <w:spacing w:before="60" w:after="60" w:line="240" w:lineRule="auto"/>
              <w:jc w:val="both"/>
              <w:rPr>
                <w:b/>
                <w:bCs/>
              </w:rPr>
            </w:pPr>
            <w:r>
              <w:rPr>
                <w:b/>
                <w:bCs/>
              </w:rPr>
              <w:t xml:space="preserve">Outros/Múltiplos: </w:t>
            </w:r>
          </w:p>
          <w:p w14:paraId="531D1310" w14:textId="77777777" w:rsidR="001020D9" w:rsidRDefault="001020D9" w:rsidP="001020D9">
            <w:pPr>
              <w:pStyle w:val="QuadrosFiguras1"/>
              <w:numPr>
                <w:ilvl w:val="0"/>
                <w:numId w:val="10"/>
              </w:numPr>
              <w:spacing w:before="60" w:after="60" w:line="240" w:lineRule="auto"/>
              <w:jc w:val="both"/>
            </w:pPr>
            <w:r>
              <w:t>demais códigos TP_UNID não citados anteriormente.</w:t>
            </w:r>
          </w:p>
        </w:tc>
      </w:tr>
      <w:tr w:rsidR="001020D9" w14:paraId="42E627F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C9C1B8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lastRenderedPageBreak/>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BD91ACE" w14:textId="77777777" w:rsidR="001020D9" w:rsidRDefault="001020D9" w:rsidP="00AB5A44">
            <w:pPr>
              <w:ind w:left="-525" w:right="-252" w:firstLine="525"/>
              <w:jc w:val="center"/>
              <w:rPr>
                <w:rFonts w:ascii="Cambria Math" w:eastAsiaTheme="minorEastAsia" w:hAnsi="Cambria Math"/>
                <w:iCs/>
                <w:color w:val="283E59"/>
                <w:sz w:val="16"/>
                <w:szCs w:val="16"/>
              </w:rPr>
            </w:pPr>
            <m:oMathPara>
              <m:oMath>
                <m:r>
                  <w:rPr>
                    <w:rFonts w:ascii="Cambria Math" w:eastAsiaTheme="minorEastAsia" w:hAnsi="Cambria Math"/>
                    <w:color w:val="283E59"/>
                    <w:sz w:val="16"/>
                    <w:szCs w:val="16"/>
                  </w:rPr>
                  <m:t>FTE=</m:t>
                </m:r>
                <m:d>
                  <m:dPr>
                    <m:ctrlPr>
                      <w:rPr>
                        <w:rFonts w:ascii="Cambria Math" w:eastAsiaTheme="minorEastAsia" w:hAnsi="Cambria Math"/>
                        <w:color w:val="283E59"/>
                        <w:sz w:val="16"/>
                        <w:szCs w:val="16"/>
                        <w:lang w:eastAsia="en-US"/>
                      </w:rPr>
                    </m:ctrlPr>
                  </m:dPr>
                  <m:e>
                    <m:f>
                      <m:fPr>
                        <m:ctrlPr>
                          <w:rPr>
                            <w:rFonts w:ascii="Cambria Math" w:eastAsiaTheme="minorEastAsia" w:hAnsi="Cambria Math"/>
                            <w:color w:val="283E59"/>
                            <w:sz w:val="16"/>
                            <w:szCs w:val="16"/>
                            <w:lang w:eastAsia="en-US"/>
                          </w:rPr>
                        </m:ctrlPr>
                      </m:fPr>
                      <m:num>
                        <m:r>
                          <m:rPr>
                            <m:nor/>
                          </m:rPr>
                          <w:rPr>
                            <w:rFonts w:ascii="Cambria Math" w:eastAsiaTheme="minorEastAsia" w:hAnsi="Cambria Math"/>
                            <w:color w:val="283E59"/>
                            <w:sz w:val="16"/>
                            <w:szCs w:val="16"/>
                          </w:rPr>
                          <m:t>Horas Ambulatoriais + Horas Hospitalares + Outras Horas</m:t>
                        </m:r>
                        <m:ctrlPr>
                          <w:rPr>
                            <w:rFonts w:ascii="Cambria Math" w:eastAsiaTheme="minorEastAsia" w:hAnsi="Cambria Math"/>
                            <w:i/>
                            <w:color w:val="283E59"/>
                            <w:sz w:val="16"/>
                            <w:szCs w:val="16"/>
                            <w:lang w:eastAsia="en-US"/>
                          </w:rPr>
                        </m:ctrlPr>
                      </m:num>
                      <m:den>
                        <m:r>
                          <w:rPr>
                            <w:rFonts w:ascii="Cambria Math" w:eastAsiaTheme="minorEastAsia" w:hAnsi="Cambria Math"/>
                            <w:color w:val="283E59"/>
                            <w:sz w:val="16"/>
                            <w:szCs w:val="16"/>
                          </w:rPr>
                          <m:t>40</m:t>
                        </m:r>
                        <m:ctrlPr>
                          <w:rPr>
                            <w:rFonts w:ascii="Cambria Math" w:eastAsiaTheme="minorEastAsia" w:hAnsi="Cambria Math"/>
                            <w:i/>
                            <w:color w:val="283E59"/>
                            <w:sz w:val="16"/>
                            <w:szCs w:val="16"/>
                            <w:lang w:eastAsia="en-US"/>
                          </w:rPr>
                        </m:ctrlPr>
                      </m:den>
                    </m:f>
                    <m:ctrlPr>
                      <w:rPr>
                        <w:rFonts w:ascii="Cambria Math" w:eastAsiaTheme="minorEastAsia" w:hAnsi="Cambria Math"/>
                        <w:i/>
                        <w:color w:val="283E59"/>
                        <w:sz w:val="16"/>
                        <w:szCs w:val="16"/>
                        <w:lang w:eastAsia="en-US"/>
                      </w:rPr>
                    </m:ctrlPr>
                  </m:e>
                </m:d>
              </m:oMath>
            </m:oMathPara>
          </w:p>
        </w:tc>
      </w:tr>
      <w:tr w:rsidR="001020D9" w14:paraId="47DEF1A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298852E"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039E3A5" w14:textId="71B21E99" w:rsidR="001020D9" w:rsidRDefault="001020D9" w:rsidP="00E37091">
            <w:pPr>
              <w:pStyle w:val="QuadrosFiguras1"/>
              <w:spacing w:before="60" w:after="60" w:line="240" w:lineRule="auto"/>
              <w:jc w:val="both"/>
            </w:pPr>
            <w:r>
              <w:t>Brasil, Região, Unidade da Federação, Macrorregiões de Saúde, Regiões de Saúde e Municípios</w:t>
            </w:r>
            <w:r w:rsidR="00E37091">
              <w:t xml:space="preserve">. </w:t>
            </w:r>
          </w:p>
        </w:tc>
      </w:tr>
      <w:tr w:rsidR="001020D9" w14:paraId="7217A4B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EEA77A7"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3FD28EC" w14:textId="77777777" w:rsidR="001020D9" w:rsidRDefault="001020D9" w:rsidP="00E37091">
            <w:pPr>
              <w:jc w:val="both"/>
              <w:rPr>
                <w:rFonts w:ascii="Montserrat" w:hAnsi="Montserrat"/>
                <w:color w:val="283E59"/>
                <w:sz w:val="20"/>
              </w:rPr>
            </w:pPr>
            <w:r>
              <w:rPr>
                <w:rFonts w:ascii="Montserrat" w:hAnsi="Montserrat"/>
                <w:color w:val="283E59"/>
                <w:sz w:val="20"/>
              </w:rPr>
              <w:t>Categoria profissional e nível de atenção (primária, secundária e terciária).</w:t>
            </w:r>
          </w:p>
        </w:tc>
      </w:tr>
      <w:tr w:rsidR="001020D9" w14:paraId="4BBFA8E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0182A6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A1E6970" w14:textId="77777777" w:rsidR="001020D9" w:rsidRDefault="001020D9" w:rsidP="00AB5A44">
            <w:pPr>
              <w:pStyle w:val="QuadrosFiguras1"/>
              <w:spacing w:before="60" w:after="60" w:line="240" w:lineRule="auto"/>
              <w:jc w:val="left"/>
            </w:pPr>
            <w:r>
              <w:t>Anual</w:t>
            </w:r>
          </w:p>
        </w:tc>
      </w:tr>
      <w:tr w:rsidR="001020D9" w14:paraId="2826764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2BEAC9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7F0B397" w14:textId="77777777" w:rsidR="001020D9" w:rsidRDefault="001020D9" w:rsidP="00E37091">
            <w:pPr>
              <w:pStyle w:val="QuadrosFiguras1"/>
              <w:spacing w:before="60" w:after="60" w:line="240" w:lineRule="auto"/>
              <w:jc w:val="both"/>
            </w:pPr>
            <w:r>
              <w:t>Competência de janeiro de cada ano de 2008 ao último ano com dados disponíveis.</w:t>
            </w:r>
          </w:p>
        </w:tc>
      </w:tr>
      <w:tr w:rsidR="001020D9" w14:paraId="7CA7354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6956EF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DCFEC41" w14:textId="77777777" w:rsidR="001020D9" w:rsidRDefault="001020D9" w:rsidP="00E37091">
            <w:pPr>
              <w:pStyle w:val="QuadrosFiguras1"/>
              <w:spacing w:before="60" w:after="60" w:line="240" w:lineRule="auto"/>
              <w:jc w:val="both"/>
            </w:pPr>
            <w:proofErr w:type="spellStart"/>
            <w:r>
              <w:t>Siyam</w:t>
            </w:r>
            <w:proofErr w:type="spellEnd"/>
            <w:r>
              <w:t xml:space="preserve">. A, Nair, T.S, </w:t>
            </w:r>
            <w:proofErr w:type="spellStart"/>
            <w:r>
              <w:t>Diallo</w:t>
            </w:r>
            <w:proofErr w:type="spellEnd"/>
            <w:r>
              <w:t xml:space="preserve">, K. </w:t>
            </w:r>
            <w:proofErr w:type="spellStart"/>
            <w:r>
              <w:t>Dussault</w:t>
            </w:r>
            <w:proofErr w:type="spellEnd"/>
            <w:r>
              <w:t xml:space="preserve">, G. (2022). </w:t>
            </w:r>
            <w:proofErr w:type="spellStart"/>
            <w:r>
              <w:t>Strengthening</w:t>
            </w:r>
            <w:proofErr w:type="spellEnd"/>
            <w:r>
              <w:t xml:space="preserve"> </w:t>
            </w:r>
            <w:proofErr w:type="spellStart"/>
            <w:r>
              <w:t>the</w:t>
            </w:r>
            <w:proofErr w:type="spellEnd"/>
            <w:r>
              <w:t xml:space="preserve"> </w:t>
            </w:r>
            <w:proofErr w:type="spellStart"/>
            <w:r>
              <w:t>collection</w:t>
            </w:r>
            <w:proofErr w:type="spellEnd"/>
            <w:r>
              <w:t xml:space="preserve">, </w:t>
            </w:r>
            <w:proofErr w:type="spellStart"/>
            <w:r>
              <w:t>analysis</w:t>
            </w:r>
            <w:proofErr w:type="spellEnd"/>
            <w:r>
              <w:t xml:space="preserve"> </w:t>
            </w:r>
            <w:proofErr w:type="spellStart"/>
            <w:r>
              <w:t>and</w:t>
            </w:r>
            <w:proofErr w:type="spellEnd"/>
            <w:r>
              <w:t xml:space="preserve"> use </w:t>
            </w:r>
            <w:proofErr w:type="spellStart"/>
            <w:r>
              <w:t>of</w:t>
            </w:r>
            <w:proofErr w:type="spellEnd"/>
            <w:r>
              <w:t xml:space="preserve"> </w:t>
            </w:r>
            <w:proofErr w:type="spellStart"/>
            <w:r>
              <w:t>health</w:t>
            </w:r>
            <w:proofErr w:type="spellEnd"/>
            <w:r>
              <w:t xml:space="preserve"> </w:t>
            </w:r>
            <w:proofErr w:type="spellStart"/>
            <w:r>
              <w:t>workforce</w:t>
            </w:r>
            <w:proofErr w:type="spellEnd"/>
            <w:r>
              <w:t xml:space="preserve"> data </w:t>
            </w:r>
            <w:proofErr w:type="spellStart"/>
            <w:r>
              <w:t>and</w:t>
            </w:r>
            <w:proofErr w:type="spellEnd"/>
            <w:r>
              <w:t xml:space="preserve"> </w:t>
            </w:r>
            <w:proofErr w:type="spellStart"/>
            <w:r>
              <w:t>information</w:t>
            </w:r>
            <w:proofErr w:type="spellEnd"/>
            <w:r>
              <w:t xml:space="preserve">: a handbook. World Health </w:t>
            </w:r>
            <w:proofErr w:type="spellStart"/>
            <w:r>
              <w:t>Organization</w:t>
            </w:r>
            <w:proofErr w:type="spellEnd"/>
            <w:r>
              <w:t>. Geneva. Disponível em: &lt;https://iris.who.int/bitstream/handle/10665/365680/9789240058712-eng.pdf?sequence=1&gt;</w:t>
            </w:r>
          </w:p>
        </w:tc>
      </w:tr>
      <w:tr w:rsidR="001020D9" w14:paraId="06211B07"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5B2EEEF"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C850517" w14:textId="77777777" w:rsidR="001020D9" w:rsidRDefault="001020D9" w:rsidP="00E37091">
            <w:pPr>
              <w:pStyle w:val="QuadrosFiguras1"/>
              <w:spacing w:before="60" w:after="60" w:line="240" w:lineRule="auto"/>
              <w:jc w:val="both"/>
            </w:pPr>
            <w:r>
              <w:t>Este indicador quantifica um aspecto positivo para os sistemas de saúde. Nesse sentido, quanto maior o valor obtido de médicos da família, melhor será o resultado.</w:t>
            </w:r>
          </w:p>
        </w:tc>
      </w:tr>
      <w:tr w:rsidR="001020D9" w14:paraId="5C32C7B2"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F167C96"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CB6644D" w14:textId="77777777" w:rsidR="001020D9" w:rsidRDefault="001020D9" w:rsidP="00AB5A44">
            <w:pPr>
              <w:pStyle w:val="QuadrosFiguras1"/>
              <w:spacing w:before="60" w:after="60" w:line="240" w:lineRule="auto"/>
              <w:jc w:val="left"/>
            </w:pPr>
            <w:r>
              <w:t>LINK AQUI</w:t>
            </w:r>
          </w:p>
        </w:tc>
      </w:tr>
      <w:bookmarkEnd w:id="7"/>
    </w:tbl>
    <w:p w14:paraId="21965D0D" w14:textId="77777777" w:rsidR="001020D9" w:rsidRDefault="001020D9"/>
    <w:p w14:paraId="65A810D0"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6ACB8BC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2C61D18" w14:textId="77777777" w:rsidR="001020D9" w:rsidRDefault="001020D9" w:rsidP="00AB5A44">
            <w:pPr>
              <w:pStyle w:val="QuadrosFiguras1"/>
              <w:spacing w:before="60" w:line="276" w:lineRule="auto"/>
              <w:jc w:val="left"/>
              <w:rPr>
                <w:sz w:val="22"/>
                <w:szCs w:val="24"/>
              </w:rPr>
            </w:pPr>
            <w:bookmarkStart w:id="8" w:name="_Hlk179444430"/>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557224C" w14:textId="77777777" w:rsidR="001020D9" w:rsidRDefault="001020D9" w:rsidP="00AB5A44">
            <w:pPr>
              <w:rPr>
                <w:rFonts w:ascii="Montserrat" w:hAnsi="Montserrat"/>
                <w:b/>
                <w:bCs/>
                <w:color w:val="283E59"/>
                <w:szCs w:val="24"/>
              </w:rPr>
            </w:pPr>
            <w:r>
              <w:rPr>
                <w:rFonts w:ascii="Montserrat" w:hAnsi="Montserrat"/>
                <w:b/>
                <w:bCs/>
                <w:color w:val="283E59"/>
                <w:szCs w:val="24"/>
              </w:rPr>
              <w:t>Razão de profissionais por população</w:t>
            </w:r>
          </w:p>
        </w:tc>
      </w:tr>
      <w:tr w:rsidR="001020D9" w14:paraId="2FC6E8F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DBD7CA0"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962D660" w14:textId="54397D40" w:rsidR="001020D9" w:rsidRDefault="00352C44" w:rsidP="00AB5A44">
            <w:pPr>
              <w:pStyle w:val="QuadrosFiguras1"/>
              <w:spacing w:before="60" w:after="60" w:line="240" w:lineRule="auto"/>
              <w:jc w:val="left"/>
            </w:pPr>
            <w:r>
              <w:t>Força de Trabalho em Saúde</w:t>
            </w:r>
          </w:p>
        </w:tc>
      </w:tr>
      <w:tr w:rsidR="001020D9" w14:paraId="641DD91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CE3CEC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A817978" w14:textId="77777777" w:rsidR="001020D9" w:rsidRDefault="001020D9" w:rsidP="00AB5A44">
            <w:pPr>
              <w:rPr>
                <w:rFonts w:ascii="Montserrat" w:hAnsi="Montserrat"/>
                <w:color w:val="283E59"/>
                <w:sz w:val="20"/>
              </w:rPr>
            </w:pPr>
            <w:r>
              <w:rPr>
                <w:rFonts w:ascii="Montserrat" w:hAnsi="Montserrat"/>
                <w:color w:val="283E59"/>
                <w:sz w:val="20"/>
              </w:rPr>
              <w:t>Quantidade de profissionais por 1000 habitantes.</w:t>
            </w:r>
          </w:p>
        </w:tc>
      </w:tr>
      <w:tr w:rsidR="001020D9" w14:paraId="22571B6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81F3CA5"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24D34F83" w14:textId="4C032786" w:rsidR="001020D9" w:rsidRDefault="001020D9" w:rsidP="00317D6B">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Saúde - Profissionais (CNES-PF).</w:t>
            </w:r>
          </w:p>
          <w:p w14:paraId="599E20A4"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004BAC9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2C41B5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85A6E71" w14:textId="0630F7B9" w:rsidR="001020D9" w:rsidRDefault="001020D9" w:rsidP="00402489">
            <w:pPr>
              <w:pStyle w:val="QuadrosFiguras1"/>
              <w:spacing w:before="60" w:after="60" w:line="240" w:lineRule="auto"/>
              <w:jc w:val="both"/>
            </w:pPr>
            <w:r>
              <w:t xml:space="preserve">É feita a contagem de cada categoria de profissionais da saúde por CPF distinto, usando a variável CPF_PROF (CNES-PF). Após isso, é </w:t>
            </w:r>
            <w:r w:rsidR="00402489">
              <w:t>criado uma</w:t>
            </w:r>
            <w:r>
              <w:t xml:space="preserve"> variável que totaliza a quantidade existente em cada município.</w:t>
            </w:r>
          </w:p>
        </w:tc>
      </w:tr>
      <w:tr w:rsidR="001020D9" w14:paraId="246AAF6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229B90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5AD4CDE" w14:textId="4279D04C" w:rsidR="001020D9" w:rsidRDefault="001020D9" w:rsidP="00402489">
            <w:pPr>
              <w:pStyle w:val="QuadrosFiguras1"/>
              <w:spacing w:before="60" w:after="60" w:line="240" w:lineRule="auto"/>
              <w:jc w:val="both"/>
              <w:rPr>
                <w:rFonts w:ascii="Cambria Math" w:eastAsiaTheme="minorEastAsia" w:hAnsi="Cambria Math"/>
                <w:sz w:val="16"/>
                <w:szCs w:val="16"/>
                <w:highlight w:val="yellow"/>
              </w:rPr>
            </w:pPr>
            <m:oMathPara>
              <m:oMath>
                <m:r>
                  <m:rPr>
                    <m:sty m:val="p"/>
                  </m:rPr>
                  <w:rPr>
                    <w:rFonts w:ascii="Cambria Math" w:hAnsi="Cambria Math"/>
                    <w:sz w:val="16"/>
                    <w:szCs w:val="18"/>
                  </w:rPr>
                  <m:t>total=count(distinct CPF_PROF=x)</m:t>
                </m:r>
              </m:oMath>
            </m:oMathPara>
          </w:p>
        </w:tc>
      </w:tr>
      <w:tr w:rsidR="001020D9" w14:paraId="16DD2A0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BD7B239"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CDD0A34" w14:textId="0E5C9700" w:rsidR="001020D9" w:rsidRDefault="001020D9" w:rsidP="00402489">
            <w:pPr>
              <w:pStyle w:val="QuadrosFiguras1"/>
              <w:spacing w:before="60" w:after="60" w:line="240" w:lineRule="auto"/>
              <w:jc w:val="both"/>
            </w:pPr>
            <w:r>
              <w:t>Brasil, Região, Unidade da Federação, Macrorregiões de Saúde, Regiões de Saúde e Municípios</w:t>
            </w:r>
            <w:r w:rsidR="00402489">
              <w:t xml:space="preserve">. </w:t>
            </w:r>
          </w:p>
        </w:tc>
      </w:tr>
      <w:tr w:rsidR="001020D9" w14:paraId="48B6B79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DA25723"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7F5B894" w14:textId="11198C28" w:rsidR="001020D9" w:rsidRDefault="001020D9" w:rsidP="00AB5A44">
            <w:pPr>
              <w:rPr>
                <w:rFonts w:ascii="Montserrat" w:hAnsi="Montserrat"/>
                <w:color w:val="283E59"/>
                <w:sz w:val="20"/>
              </w:rPr>
            </w:pPr>
            <w:r>
              <w:rPr>
                <w:rFonts w:ascii="Montserrat" w:hAnsi="Montserrat"/>
                <w:color w:val="283E59"/>
                <w:sz w:val="20"/>
              </w:rPr>
              <w:t>Categoria profissional</w:t>
            </w:r>
            <w:r w:rsidR="00402489">
              <w:rPr>
                <w:rFonts w:ascii="Montserrat" w:hAnsi="Montserrat"/>
                <w:color w:val="283E59"/>
                <w:sz w:val="20"/>
              </w:rPr>
              <w:t>.</w:t>
            </w:r>
          </w:p>
        </w:tc>
      </w:tr>
      <w:tr w:rsidR="001020D9" w14:paraId="5002655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4AE140B"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543AAF5" w14:textId="77777777" w:rsidR="001020D9" w:rsidRDefault="001020D9" w:rsidP="00AB5A44">
            <w:pPr>
              <w:pStyle w:val="QuadrosFiguras1"/>
              <w:spacing w:before="60" w:after="60" w:line="240" w:lineRule="auto"/>
              <w:jc w:val="left"/>
            </w:pPr>
            <w:r>
              <w:t>Anual</w:t>
            </w:r>
          </w:p>
        </w:tc>
      </w:tr>
      <w:tr w:rsidR="001020D9" w14:paraId="4D9AFBE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6F6FA33"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BE93B76" w14:textId="77777777" w:rsidR="001020D9" w:rsidRDefault="001020D9" w:rsidP="00402489">
            <w:pPr>
              <w:pStyle w:val="QuadrosFiguras1"/>
              <w:spacing w:before="60" w:after="60" w:line="240" w:lineRule="auto"/>
              <w:jc w:val="both"/>
            </w:pPr>
            <w:r>
              <w:t>Competência de janeiro de cada ano de 2008 ao último ano com dados disponíveis.</w:t>
            </w:r>
          </w:p>
        </w:tc>
      </w:tr>
      <w:tr w:rsidR="001020D9" w14:paraId="4A9A057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DBEA52F"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5D3D4DE" w14:textId="77777777" w:rsidR="001020D9" w:rsidRDefault="001020D9" w:rsidP="00402489">
            <w:pPr>
              <w:pStyle w:val="QuadrosFiguras1"/>
              <w:spacing w:before="60" w:after="60" w:line="240" w:lineRule="auto"/>
              <w:jc w:val="both"/>
            </w:pPr>
            <w:proofErr w:type="spellStart"/>
            <w:r>
              <w:t>Siyam</w:t>
            </w:r>
            <w:proofErr w:type="spellEnd"/>
            <w:r>
              <w:t xml:space="preserve">. A, Nair, T.S, </w:t>
            </w:r>
            <w:proofErr w:type="spellStart"/>
            <w:r>
              <w:t>Diallo</w:t>
            </w:r>
            <w:proofErr w:type="spellEnd"/>
            <w:r>
              <w:t xml:space="preserve">, K. </w:t>
            </w:r>
            <w:proofErr w:type="spellStart"/>
            <w:r>
              <w:t>Dussault</w:t>
            </w:r>
            <w:proofErr w:type="spellEnd"/>
            <w:r>
              <w:t xml:space="preserve">, G. (2022). </w:t>
            </w:r>
            <w:proofErr w:type="spellStart"/>
            <w:r>
              <w:t>Strengthening</w:t>
            </w:r>
            <w:proofErr w:type="spellEnd"/>
            <w:r>
              <w:t xml:space="preserve"> </w:t>
            </w:r>
            <w:proofErr w:type="spellStart"/>
            <w:r>
              <w:t>the</w:t>
            </w:r>
            <w:proofErr w:type="spellEnd"/>
            <w:r>
              <w:t xml:space="preserve"> </w:t>
            </w:r>
            <w:proofErr w:type="spellStart"/>
            <w:r>
              <w:t>collection</w:t>
            </w:r>
            <w:proofErr w:type="spellEnd"/>
            <w:r>
              <w:t xml:space="preserve">, </w:t>
            </w:r>
            <w:proofErr w:type="spellStart"/>
            <w:r>
              <w:t>analysis</w:t>
            </w:r>
            <w:proofErr w:type="spellEnd"/>
            <w:r>
              <w:t xml:space="preserve"> </w:t>
            </w:r>
            <w:proofErr w:type="spellStart"/>
            <w:r>
              <w:t>and</w:t>
            </w:r>
            <w:proofErr w:type="spellEnd"/>
            <w:r>
              <w:t xml:space="preserve"> use </w:t>
            </w:r>
            <w:proofErr w:type="spellStart"/>
            <w:r>
              <w:t>of</w:t>
            </w:r>
            <w:proofErr w:type="spellEnd"/>
            <w:r>
              <w:t xml:space="preserve"> </w:t>
            </w:r>
            <w:proofErr w:type="spellStart"/>
            <w:r>
              <w:t>health</w:t>
            </w:r>
            <w:proofErr w:type="spellEnd"/>
            <w:r>
              <w:t xml:space="preserve"> </w:t>
            </w:r>
            <w:proofErr w:type="spellStart"/>
            <w:r>
              <w:t>workforce</w:t>
            </w:r>
            <w:proofErr w:type="spellEnd"/>
            <w:r>
              <w:t xml:space="preserve"> data </w:t>
            </w:r>
            <w:proofErr w:type="spellStart"/>
            <w:r>
              <w:t>and</w:t>
            </w:r>
            <w:proofErr w:type="spellEnd"/>
            <w:r>
              <w:t xml:space="preserve"> </w:t>
            </w:r>
            <w:proofErr w:type="spellStart"/>
            <w:r>
              <w:t>information</w:t>
            </w:r>
            <w:proofErr w:type="spellEnd"/>
            <w:r>
              <w:t xml:space="preserve">: a handbook. World Health </w:t>
            </w:r>
            <w:proofErr w:type="spellStart"/>
            <w:r>
              <w:t>Organization</w:t>
            </w:r>
            <w:proofErr w:type="spellEnd"/>
            <w:r>
              <w:t>. Geneva. Disponível em: &lt;https://iris.who.int/bitstream/handle/10665/365680/9789240058712-eng.pdf?sequence=1&gt;</w:t>
            </w:r>
          </w:p>
        </w:tc>
      </w:tr>
      <w:tr w:rsidR="001020D9" w14:paraId="02CB5193"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1D17922"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C20D655" w14:textId="77777777" w:rsidR="001020D9" w:rsidRDefault="001020D9" w:rsidP="00402489">
            <w:pPr>
              <w:pStyle w:val="QuadrosFiguras1"/>
              <w:spacing w:before="60" w:after="60" w:line="240" w:lineRule="auto"/>
              <w:jc w:val="both"/>
            </w:pPr>
            <w:r>
              <w:t>Este indicador quantifica um aspecto positivo para os sistemas de saúde. Nesse sentido, quanto maior o valor obtido de médicos da família, melhor será o resultado.</w:t>
            </w:r>
          </w:p>
        </w:tc>
      </w:tr>
      <w:tr w:rsidR="001020D9" w14:paraId="277891AF"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D052DF2"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Observação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AC089F0" w14:textId="3C86E2C8" w:rsidR="001020D9" w:rsidRDefault="001020D9" w:rsidP="00402489">
            <w:pPr>
              <w:pStyle w:val="QuadrosFiguras1"/>
              <w:spacing w:before="60" w:after="60" w:line="240" w:lineRule="auto"/>
              <w:jc w:val="both"/>
            </w:pPr>
            <w:r>
              <w:t xml:space="preserve">Profissionais que atuam em municípios diferentes podem ser </w:t>
            </w:r>
            <w:r w:rsidR="00352C44">
              <w:t>contabilizados</w:t>
            </w:r>
            <w:r w:rsidR="00352C44">
              <w:t xml:space="preserve"> </w:t>
            </w:r>
            <w:r>
              <w:t>múltiplas vezes, uma vez para cada município de atuação.</w:t>
            </w:r>
          </w:p>
        </w:tc>
      </w:tr>
      <w:tr w:rsidR="001020D9" w14:paraId="0D3875FB" w14:textId="77777777" w:rsidTr="001020D9">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79A3B7"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08A85B5" w14:textId="77777777" w:rsidR="001020D9" w:rsidRDefault="001020D9" w:rsidP="00AB5A44">
            <w:pPr>
              <w:pStyle w:val="QuadrosFiguras1"/>
              <w:spacing w:before="60" w:after="60" w:line="240" w:lineRule="auto"/>
              <w:jc w:val="left"/>
            </w:pPr>
            <w:r>
              <w:t>LINK AQUI</w:t>
            </w:r>
          </w:p>
        </w:tc>
      </w:tr>
      <w:bookmarkEnd w:id="8"/>
    </w:tbl>
    <w:p w14:paraId="2999B878" w14:textId="77777777" w:rsidR="001020D9" w:rsidRDefault="001020D9"/>
    <w:p w14:paraId="75B5014C"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7DB62B9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398A726" w14:textId="77777777" w:rsidR="001020D9" w:rsidRDefault="001020D9" w:rsidP="00AB5A44">
            <w:pPr>
              <w:pStyle w:val="QuadrosFiguras1"/>
              <w:spacing w:before="60" w:line="276" w:lineRule="auto"/>
              <w:jc w:val="left"/>
              <w:rPr>
                <w:sz w:val="22"/>
                <w:szCs w:val="24"/>
              </w:rPr>
            </w:pPr>
            <w:bookmarkStart w:id="9" w:name="_Hlk179444454"/>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25122F1" w14:textId="77777777" w:rsidR="001020D9" w:rsidRDefault="001020D9" w:rsidP="00AB5A44">
            <w:pPr>
              <w:rPr>
                <w:rFonts w:ascii="Montserrat" w:hAnsi="Montserrat"/>
                <w:b/>
                <w:bCs/>
                <w:color w:val="283E59"/>
                <w:szCs w:val="24"/>
              </w:rPr>
            </w:pPr>
            <w:r>
              <w:rPr>
                <w:rFonts w:ascii="Montserrat" w:hAnsi="Montserrat"/>
                <w:b/>
                <w:bCs/>
                <w:color w:val="283E59"/>
                <w:szCs w:val="24"/>
              </w:rPr>
              <w:t>Número médio de vínculos</w:t>
            </w:r>
          </w:p>
        </w:tc>
      </w:tr>
      <w:tr w:rsidR="001020D9" w14:paraId="04F6648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0B47C2F"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70CE693" w14:textId="4F551172" w:rsidR="001020D9" w:rsidRDefault="00352C44" w:rsidP="00AB5A44">
            <w:pPr>
              <w:pStyle w:val="QuadrosFiguras1"/>
              <w:spacing w:before="60" w:after="60" w:line="240" w:lineRule="auto"/>
              <w:jc w:val="left"/>
            </w:pPr>
            <w:r>
              <w:t>Força de Trabalho em Saúde</w:t>
            </w:r>
          </w:p>
        </w:tc>
      </w:tr>
      <w:tr w:rsidR="001020D9" w14:paraId="365F0AF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B7B61B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75F8430" w14:textId="77777777" w:rsidR="001020D9" w:rsidRDefault="001020D9" w:rsidP="00AB5A44">
            <w:pPr>
              <w:rPr>
                <w:rFonts w:ascii="Montserrat" w:hAnsi="Montserrat"/>
                <w:color w:val="283E59"/>
                <w:sz w:val="20"/>
              </w:rPr>
            </w:pPr>
            <w:r>
              <w:rPr>
                <w:rFonts w:ascii="Montserrat" w:hAnsi="Montserrat"/>
                <w:color w:val="283E59"/>
                <w:sz w:val="20"/>
              </w:rPr>
              <w:t>Média da quantidade de vínculos de cada profissional.</w:t>
            </w:r>
          </w:p>
        </w:tc>
      </w:tr>
      <w:tr w:rsidR="001020D9" w14:paraId="0C9F9D0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734844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5B7D8FB1" w14:textId="0FDDD363" w:rsidR="001020D9" w:rsidRDefault="001020D9" w:rsidP="00AB5A44">
            <w:pPr>
              <w:pStyle w:val="QuadrosFiguras1"/>
              <w:spacing w:before="60" w:after="60" w:line="240" w:lineRule="auto"/>
              <w:jc w:val="left"/>
            </w:pPr>
            <w:r>
              <w:rPr>
                <w:rFonts w:ascii="Courier New" w:hAnsi="Courier New" w:cs="Courier New"/>
              </w:rPr>
              <w:t xml:space="preserve">● </w:t>
            </w:r>
            <w:r>
              <w:t>Cadastro Nacional de Estabelecimentos de Saúde - Profissionais (CNES-PF).</w:t>
            </w:r>
          </w:p>
          <w:p w14:paraId="7AFE6618"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2F24ED5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2580E8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7331E79" w14:textId="77777777" w:rsidR="001020D9" w:rsidRDefault="001020D9" w:rsidP="00402489">
            <w:pPr>
              <w:jc w:val="both"/>
              <w:rPr>
                <w:rFonts w:ascii="Montserrat" w:hAnsi="Montserrat"/>
                <w:color w:val="283E59"/>
                <w:sz w:val="20"/>
              </w:rPr>
            </w:pPr>
            <w:r>
              <w:rPr>
                <w:rFonts w:ascii="Montserrat" w:hAnsi="Montserrat"/>
                <w:color w:val="283E59"/>
                <w:sz w:val="20"/>
              </w:rPr>
              <w:t>Primeiro, é feito o cálculo do total de vínculos para cada profissional de saúde individualmente (total). Em seguida, é calculada a média do total de registros (</w:t>
            </w:r>
            <w:proofErr w:type="spellStart"/>
            <w:r>
              <w:rPr>
                <w:rFonts w:ascii="Montserrat" w:hAnsi="Montserrat"/>
                <w:color w:val="283E59"/>
                <w:sz w:val="20"/>
              </w:rPr>
              <w:t>vinc_medio</w:t>
            </w:r>
            <w:proofErr w:type="spellEnd"/>
            <w:r>
              <w:rPr>
                <w:rFonts w:ascii="Montserrat" w:hAnsi="Montserrat"/>
                <w:color w:val="283E59"/>
                <w:sz w:val="20"/>
              </w:rPr>
              <w:t xml:space="preserve">), considerando o agrupamento das variáveis uf, </w:t>
            </w:r>
            <w:proofErr w:type="spellStart"/>
            <w:r>
              <w:rPr>
                <w:rFonts w:ascii="Montserrat" w:hAnsi="Montserrat"/>
                <w:color w:val="283E59"/>
                <w:sz w:val="20"/>
              </w:rPr>
              <w:t>cod_ibge</w:t>
            </w:r>
            <w:proofErr w:type="spellEnd"/>
            <w:r>
              <w:rPr>
                <w:rFonts w:ascii="Montserrat" w:hAnsi="Montserrat"/>
                <w:color w:val="283E59"/>
                <w:sz w:val="20"/>
              </w:rPr>
              <w:t>, ano e categoria.</w:t>
            </w:r>
          </w:p>
        </w:tc>
      </w:tr>
      <w:tr w:rsidR="001020D9" w14:paraId="395943D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6B1CCD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E0D2535" w14:textId="77777777" w:rsidR="001020D9" w:rsidRDefault="001020D9" w:rsidP="00AB5A44">
            <w:pPr>
              <w:ind w:right="-252"/>
              <w:rPr>
                <w:rFonts w:ascii="Montserrat ExtraLight" w:eastAsiaTheme="minorEastAsia" w:hAnsi="Montserrat ExtraLight"/>
                <w:color w:val="283E59"/>
                <w:sz w:val="16"/>
                <w:szCs w:val="16"/>
              </w:rPr>
            </w:pPr>
            <m:oMathPara>
              <m:oMath>
                <m:r>
                  <m:rPr>
                    <m:nor/>
                  </m:rPr>
                  <w:rPr>
                    <w:rFonts w:ascii="Cambria Math" w:eastAsiaTheme="minorEastAsia" w:hAnsi="Cambria Math"/>
                    <w:color w:val="283E59"/>
                    <w:sz w:val="16"/>
                    <w:szCs w:val="16"/>
                  </w:rPr>
                  <m:t>média de vínculos</m:t>
                </m:r>
                <m:r>
                  <m:rPr>
                    <m:nor/>
                  </m:rPr>
                  <w:rPr>
                    <w:rFonts w:ascii="Cambria Math" w:eastAsiaTheme="minorEastAsia" w:hAnsi="Montserrat ExtraLight"/>
                    <w:color w:val="283E59"/>
                    <w:sz w:val="16"/>
                    <w:szCs w:val="16"/>
                  </w:rPr>
                  <m:t xml:space="preserve"> </m:t>
                </m:r>
                <m:r>
                  <m:rPr>
                    <m:nor/>
                  </m:rPr>
                  <w:rPr>
                    <w:rFonts w:ascii="Montserrat ExtraLight" w:eastAsiaTheme="minorEastAsia" w:hAnsi="Montserrat ExtraLight"/>
                    <w:color w:val="283E59"/>
                    <w:sz w:val="16"/>
                    <w:szCs w:val="16"/>
                  </w:rPr>
                  <m:t>=</m:t>
                </m:r>
                <m:r>
                  <m:rPr>
                    <m:nor/>
                  </m:rPr>
                  <w:rPr>
                    <w:rFonts w:ascii="Cambria Math" w:eastAsiaTheme="minorEastAsia" w:hAnsi="Montserrat ExtraLight"/>
                    <w:color w:val="283E59"/>
                    <w:sz w:val="16"/>
                    <w:szCs w:val="16"/>
                  </w:rPr>
                  <m:t xml:space="preserve"> </m:t>
                </m:r>
                <m:f>
                  <m:fPr>
                    <m:ctrlPr>
                      <w:rPr>
                        <w:rFonts w:ascii="Cambria Math" w:eastAsiaTheme="minorEastAsia" w:hAnsi="Cambria Math"/>
                        <w:color w:val="283E59"/>
                        <w:sz w:val="16"/>
                        <w:szCs w:val="16"/>
                        <w:lang w:eastAsia="en-US"/>
                      </w:rPr>
                    </m:ctrlPr>
                  </m:fPr>
                  <m:num>
                    <m:nary>
                      <m:naryPr>
                        <m:chr m:val="∑"/>
                        <m:ctrlPr>
                          <w:rPr>
                            <w:rFonts w:ascii="Cambria Math" w:eastAsiaTheme="minorEastAsia" w:hAnsi="Cambria Math"/>
                            <w:color w:val="283E59"/>
                            <w:sz w:val="16"/>
                            <w:szCs w:val="16"/>
                            <w:lang w:eastAsia="en-US"/>
                          </w:rPr>
                        </m:ctrlPr>
                      </m:naryPr>
                      <m:sub>
                        <m:r>
                          <m:rPr>
                            <m:nor/>
                          </m:rPr>
                          <w:rPr>
                            <w:rFonts w:ascii="Montserrat ExtraLight" w:eastAsiaTheme="minorEastAsia" w:hAnsi="Montserrat ExtraLight"/>
                            <w:color w:val="283E59"/>
                            <w:sz w:val="16"/>
                            <w:szCs w:val="16"/>
                          </w:rPr>
                          <m:t>i=1</m:t>
                        </m:r>
                        <m:ctrlPr>
                          <w:rPr>
                            <w:rFonts w:ascii="Cambria Math" w:eastAsiaTheme="minorEastAsia" w:hAnsi="Cambria Math"/>
                            <w:i/>
                            <w:color w:val="283E59"/>
                            <w:sz w:val="16"/>
                            <w:szCs w:val="16"/>
                            <w:lang w:eastAsia="en-US"/>
                          </w:rPr>
                        </m:ctrlPr>
                      </m:sub>
                      <m:sup>
                        <m:r>
                          <m:rPr>
                            <m:nor/>
                          </m:rPr>
                          <w:rPr>
                            <w:rFonts w:ascii="Montserrat ExtraLight" w:eastAsiaTheme="minorEastAsia" w:hAnsi="Montserrat ExtraLight"/>
                            <w:color w:val="283E59"/>
                            <w:sz w:val="16"/>
                            <w:szCs w:val="16"/>
                          </w:rPr>
                          <m:t>N</m:t>
                        </m:r>
                        <m:ctrlPr>
                          <w:rPr>
                            <w:rFonts w:ascii="Cambria Math" w:eastAsiaTheme="minorEastAsia" w:hAnsi="Cambria Math"/>
                            <w:i/>
                            <w:color w:val="283E59"/>
                            <w:sz w:val="16"/>
                            <w:szCs w:val="16"/>
                            <w:lang w:eastAsia="en-US"/>
                          </w:rPr>
                        </m:ctrlPr>
                      </m:sup>
                      <m:e>
                        <m:r>
                          <m:rPr>
                            <m:nor/>
                          </m:rPr>
                          <w:rPr>
                            <w:rFonts w:ascii="Montserrat ExtraLight" w:eastAsiaTheme="minorEastAsia" w:hAnsi="Montserrat ExtraLight"/>
                            <w:color w:val="283E59"/>
                            <w:sz w:val="16"/>
                            <w:szCs w:val="16"/>
                          </w:rPr>
                          <m:t>tota</m:t>
                        </m:r>
                        <m:sSub>
                          <m:sSubPr>
                            <m:ctrlPr>
                              <w:rPr>
                                <w:rFonts w:ascii="Cambria Math" w:eastAsiaTheme="minorEastAsia" w:hAnsi="Cambria Math"/>
                                <w:i/>
                                <w:color w:val="283E59"/>
                                <w:sz w:val="16"/>
                                <w:szCs w:val="16"/>
                                <w:lang w:eastAsia="en-US"/>
                              </w:rPr>
                            </m:ctrlPr>
                          </m:sSubPr>
                          <m:e>
                            <m:r>
                              <m:rPr>
                                <m:nor/>
                              </m:rPr>
                              <w:rPr>
                                <w:rFonts w:ascii="Montserrat ExtraLight" w:eastAsiaTheme="minorEastAsia" w:hAnsi="Montserrat ExtraLight"/>
                                <w:color w:val="283E59"/>
                                <w:sz w:val="16"/>
                                <w:szCs w:val="16"/>
                              </w:rPr>
                              <m:t>l</m:t>
                            </m:r>
                          </m:e>
                          <m:sub>
                            <m:r>
                              <m:rPr>
                                <m:nor/>
                              </m:rPr>
                              <w:rPr>
                                <w:rFonts w:ascii="Montserrat ExtraLight" w:eastAsiaTheme="minorEastAsia" w:hAnsi="Montserrat ExtraLight"/>
                                <w:color w:val="283E59"/>
                                <w:sz w:val="16"/>
                                <w:szCs w:val="16"/>
                              </w:rPr>
                              <m:t>i</m:t>
                            </m:r>
                          </m:sub>
                        </m:sSub>
                        <m:ctrlPr>
                          <w:rPr>
                            <w:rFonts w:ascii="Cambria Math" w:eastAsiaTheme="minorEastAsia" w:hAnsi="Cambria Math"/>
                            <w:i/>
                            <w:color w:val="283E59"/>
                            <w:sz w:val="16"/>
                            <w:szCs w:val="16"/>
                            <w:lang w:eastAsia="en-US"/>
                          </w:rPr>
                        </m:ctrlPr>
                      </m:e>
                    </m:nary>
                    <m:ctrlPr>
                      <w:rPr>
                        <w:rFonts w:ascii="Cambria Math" w:eastAsiaTheme="minorEastAsia" w:hAnsi="Cambria Math"/>
                        <w:i/>
                        <w:color w:val="283E59"/>
                        <w:sz w:val="16"/>
                        <w:szCs w:val="16"/>
                        <w:lang w:eastAsia="en-US"/>
                      </w:rPr>
                    </m:ctrlPr>
                  </m:num>
                  <m:den>
                    <m:r>
                      <m:rPr>
                        <m:nor/>
                      </m:rPr>
                      <w:rPr>
                        <w:rFonts w:ascii="Montserrat ExtraLight" w:eastAsiaTheme="minorEastAsia" w:hAnsi="Montserrat ExtraLight"/>
                        <w:color w:val="283E59"/>
                        <w:sz w:val="16"/>
                        <w:szCs w:val="16"/>
                      </w:rPr>
                      <m:t>N</m:t>
                    </m:r>
                    <m:ctrlPr>
                      <w:rPr>
                        <w:rFonts w:ascii="Cambria Math" w:eastAsiaTheme="minorEastAsia" w:hAnsi="Cambria Math"/>
                        <w:i/>
                        <w:color w:val="283E59"/>
                        <w:sz w:val="16"/>
                        <w:szCs w:val="16"/>
                        <w:lang w:eastAsia="en-US"/>
                      </w:rPr>
                    </m:ctrlPr>
                  </m:den>
                </m:f>
              </m:oMath>
            </m:oMathPara>
          </w:p>
        </w:tc>
      </w:tr>
      <w:tr w:rsidR="001020D9" w14:paraId="275A6CF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08B4912"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A7F0E74" w14:textId="77777777" w:rsidR="001020D9" w:rsidRDefault="001020D9" w:rsidP="00402489">
            <w:pPr>
              <w:pStyle w:val="QuadrosFiguras1"/>
              <w:spacing w:before="60" w:after="60" w:line="240" w:lineRule="auto"/>
              <w:jc w:val="both"/>
            </w:pPr>
            <w:r>
              <w:t>Brasil, Região, Unidade da Federação, Macrorregiões de Saúde, Regiões de Saúde e Municípios.</w:t>
            </w:r>
          </w:p>
        </w:tc>
      </w:tr>
      <w:tr w:rsidR="001020D9" w14:paraId="242EB68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312AD4C"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E8F2297" w14:textId="77777777" w:rsidR="001020D9" w:rsidRDefault="001020D9" w:rsidP="00AB5A44">
            <w:pPr>
              <w:pStyle w:val="QuadrosFiguras1"/>
              <w:spacing w:before="60" w:after="60" w:line="240" w:lineRule="auto"/>
              <w:jc w:val="left"/>
            </w:pPr>
            <w:r>
              <w:t>Categoria profissional</w:t>
            </w:r>
          </w:p>
        </w:tc>
      </w:tr>
      <w:tr w:rsidR="001020D9" w14:paraId="16D6315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F1C1675"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39644B1" w14:textId="77777777" w:rsidR="001020D9" w:rsidRDefault="001020D9" w:rsidP="00AB5A44">
            <w:pPr>
              <w:pStyle w:val="QuadrosFiguras1"/>
              <w:spacing w:before="60" w:after="60" w:line="240" w:lineRule="auto"/>
              <w:jc w:val="left"/>
            </w:pPr>
            <w:r>
              <w:t>Anual</w:t>
            </w:r>
          </w:p>
        </w:tc>
      </w:tr>
      <w:tr w:rsidR="001020D9" w14:paraId="5805EF6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230885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AEA4280" w14:textId="77777777" w:rsidR="001020D9" w:rsidRDefault="001020D9" w:rsidP="00402489">
            <w:pPr>
              <w:pStyle w:val="QuadrosFiguras1"/>
              <w:spacing w:before="60" w:after="60" w:line="240" w:lineRule="auto"/>
              <w:jc w:val="both"/>
            </w:pPr>
            <w:r>
              <w:t>Competência de janeiro de cada ano de 2008 ao último ano com dados disponíveis.</w:t>
            </w:r>
          </w:p>
        </w:tc>
      </w:tr>
      <w:tr w:rsidR="001020D9" w14:paraId="7F68FBF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6BD55F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898F7D8" w14:textId="4048F87D" w:rsidR="001020D9" w:rsidRDefault="001020D9" w:rsidP="00402489">
            <w:pPr>
              <w:jc w:val="both"/>
              <w:rPr>
                <w:rFonts w:ascii="Montserrat" w:hAnsi="Montserrat"/>
                <w:color w:val="283E59"/>
                <w:sz w:val="20"/>
              </w:rPr>
            </w:pPr>
            <w:r>
              <w:rPr>
                <w:rFonts w:ascii="Montserrat" w:hAnsi="Montserrat"/>
                <w:color w:val="283E59"/>
                <w:sz w:val="20"/>
              </w:rPr>
              <w:t xml:space="preserve">Barbosa, A. C. Q. (2017). Vínculos profissionais em hospitais de pequeno porte brasileiros. </w:t>
            </w:r>
            <w:r w:rsidRPr="00402489">
              <w:rPr>
                <w:rFonts w:ascii="Montserrat" w:hAnsi="Montserrat"/>
                <w:i/>
                <w:iCs/>
                <w:color w:val="283E59"/>
                <w:sz w:val="20"/>
              </w:rPr>
              <w:t>Revista de Administração de Empresas</w:t>
            </w:r>
            <w:r>
              <w:rPr>
                <w:rFonts w:ascii="Montserrat" w:hAnsi="Montserrat"/>
                <w:color w:val="283E59"/>
                <w:sz w:val="20"/>
              </w:rPr>
              <w:t xml:space="preserve">, 57, 178-195.  </w:t>
            </w:r>
            <w:proofErr w:type="spellStart"/>
            <w:r w:rsidR="00402489">
              <w:rPr>
                <w:rFonts w:ascii="Montserrat" w:hAnsi="Montserrat"/>
                <w:color w:val="283E59"/>
                <w:sz w:val="20"/>
              </w:rPr>
              <w:t>doi</w:t>
            </w:r>
            <w:proofErr w:type="spellEnd"/>
            <w:r w:rsidR="00402489">
              <w:rPr>
                <w:rFonts w:ascii="Montserrat" w:hAnsi="Montserrat"/>
                <w:color w:val="283E59"/>
                <w:sz w:val="20"/>
              </w:rPr>
              <w:t xml:space="preserve">: </w:t>
            </w:r>
            <w:hyperlink r:id="rId16" w:history="1">
              <w:r w:rsidR="00402489" w:rsidRPr="006850C9">
                <w:rPr>
                  <w:rStyle w:val="Hyperlink"/>
                  <w:rFonts w:ascii="Montserrat" w:hAnsi="Montserrat"/>
                  <w:sz w:val="20"/>
                </w:rPr>
                <w:t>http://dx.doi.org/10.1590/S0034-759020170207</w:t>
              </w:r>
            </w:hyperlink>
          </w:p>
        </w:tc>
      </w:tr>
      <w:tr w:rsidR="001020D9" w14:paraId="0E06CB7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998605E"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5B5E45E" w14:textId="0D8B1669" w:rsidR="001020D9" w:rsidRDefault="001020D9" w:rsidP="00402489">
            <w:pPr>
              <w:pStyle w:val="QuadrosFiguras1"/>
              <w:spacing w:before="60" w:after="60" w:line="240" w:lineRule="auto"/>
              <w:jc w:val="both"/>
            </w:pPr>
            <w:r>
              <w:t>Este indicador pode estar associado à necessidade de um profissional se amparar em múltiplos vínculos para conseguir um rendimento adequado. Nesse sentido, quanto maior o valor obtido, pior é o resultado.</w:t>
            </w:r>
          </w:p>
        </w:tc>
      </w:tr>
      <w:tr w:rsidR="001020D9" w14:paraId="14C30BD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5B905A6"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61A9496" w14:textId="77777777" w:rsidR="001020D9" w:rsidRDefault="001020D9" w:rsidP="00AB5A44">
            <w:pPr>
              <w:pStyle w:val="QuadrosFiguras1"/>
              <w:spacing w:before="60" w:after="60" w:line="240" w:lineRule="auto"/>
              <w:jc w:val="left"/>
            </w:pPr>
            <w:r>
              <w:t>LINK AQUI</w:t>
            </w:r>
          </w:p>
        </w:tc>
      </w:tr>
      <w:bookmarkEnd w:id="9"/>
    </w:tbl>
    <w:p w14:paraId="6C98E078" w14:textId="77777777" w:rsidR="001020D9" w:rsidRDefault="001020D9"/>
    <w:p w14:paraId="4C451ED4"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4212730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78AF4CD" w14:textId="77777777" w:rsidR="001020D9" w:rsidRDefault="001020D9" w:rsidP="00AB5A44">
            <w:pPr>
              <w:pStyle w:val="QuadrosFiguras1"/>
              <w:spacing w:before="60" w:line="276" w:lineRule="auto"/>
              <w:jc w:val="left"/>
              <w:rPr>
                <w:sz w:val="22"/>
                <w:szCs w:val="24"/>
              </w:rPr>
            </w:pPr>
            <w:bookmarkStart w:id="10" w:name="_Hlk179444486"/>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8DE4539" w14:textId="77777777" w:rsidR="001020D9" w:rsidRDefault="001020D9" w:rsidP="00AB5A44">
            <w:pPr>
              <w:rPr>
                <w:rFonts w:ascii="Montserrat" w:hAnsi="Montserrat"/>
                <w:b/>
                <w:bCs/>
                <w:color w:val="283E59"/>
                <w:szCs w:val="24"/>
              </w:rPr>
            </w:pPr>
            <w:r>
              <w:rPr>
                <w:rFonts w:ascii="Montserrat" w:hAnsi="Montserrat"/>
                <w:b/>
                <w:bCs/>
                <w:color w:val="283E59"/>
                <w:szCs w:val="24"/>
              </w:rPr>
              <w:t>Carga horária média de profissionais da saúde</w:t>
            </w:r>
          </w:p>
        </w:tc>
      </w:tr>
      <w:tr w:rsidR="001020D9" w14:paraId="0EA0407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8D291ED"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1352384" w14:textId="35F03638" w:rsidR="001020D9" w:rsidRDefault="00352C44" w:rsidP="00AB5A44">
            <w:pPr>
              <w:pStyle w:val="QuadrosFiguras1"/>
              <w:spacing w:before="60" w:after="60" w:line="240" w:lineRule="auto"/>
              <w:jc w:val="left"/>
            </w:pPr>
            <w:r>
              <w:t>Força de Trabalho em Saúde</w:t>
            </w:r>
          </w:p>
        </w:tc>
      </w:tr>
      <w:tr w:rsidR="001020D9" w14:paraId="681CBDA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4D4FF73"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A58B4CB" w14:textId="77777777" w:rsidR="001020D9" w:rsidRDefault="001020D9" w:rsidP="00AB5A44">
            <w:pPr>
              <w:rPr>
                <w:rFonts w:ascii="Montserrat" w:hAnsi="Montserrat"/>
                <w:color w:val="283E59"/>
                <w:sz w:val="20"/>
              </w:rPr>
            </w:pPr>
            <w:r>
              <w:rPr>
                <w:rFonts w:ascii="Montserrat" w:hAnsi="Montserrat"/>
                <w:color w:val="283E59"/>
                <w:sz w:val="20"/>
              </w:rPr>
              <w:t>Número de horas semanais trabalhadas</w:t>
            </w:r>
          </w:p>
        </w:tc>
      </w:tr>
      <w:tr w:rsidR="001020D9" w14:paraId="717127C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1A50E8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05BFB1E0" w14:textId="37F367B1" w:rsidR="001020D9" w:rsidRDefault="001020D9" w:rsidP="00317D6B">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Saúde - Profissionais (CNES-PF).</w:t>
            </w:r>
          </w:p>
          <w:p w14:paraId="2617930D"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37916D73"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D10A14A"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208682E" w14:textId="77777777" w:rsidR="001020D9" w:rsidRDefault="001020D9" w:rsidP="00402489">
            <w:pPr>
              <w:jc w:val="both"/>
              <w:rPr>
                <w:rFonts w:ascii="Montserrat" w:hAnsi="Montserrat"/>
                <w:color w:val="283E59"/>
                <w:sz w:val="20"/>
              </w:rPr>
            </w:pPr>
            <w:r>
              <w:rPr>
                <w:rFonts w:ascii="Montserrat" w:hAnsi="Montserrat"/>
                <w:color w:val="283E59"/>
                <w:sz w:val="20"/>
              </w:rPr>
              <w:t>É calculada a média semanal de horas de cada categoria profissional da saúde a partir da soma das variáveis de horas ambulatoriais (HORA_AMB), horas hospitalares (HORAHOSP) e outros tipos de horas (HORAOUTR) da CNES-PF. Após isso, é aplicado a divisão pela quantidade total de profissionais em cada município.</w:t>
            </w:r>
          </w:p>
        </w:tc>
      </w:tr>
      <w:tr w:rsidR="001020D9" w14:paraId="4E7D106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120AC38"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D7BB936" w14:textId="77777777" w:rsidR="001020D9" w:rsidRDefault="001020D9" w:rsidP="00AB5A44">
            <w:pPr>
              <w:ind w:right="-252"/>
              <w:rPr>
                <w:rFonts w:ascii="Cambria Math" w:eastAsiaTheme="minorEastAsia" w:hAnsi="Cambria Math"/>
                <w:color w:val="283E59"/>
                <w:sz w:val="16"/>
                <w:szCs w:val="16"/>
              </w:rPr>
            </w:pPr>
            <m:oMathPara>
              <m:oMath>
                <m:r>
                  <m:rPr>
                    <m:nor/>
                  </m:rPr>
                  <w:rPr>
                    <w:rFonts w:ascii="Cambria Math" w:eastAsia="Cambria Math" w:hAnsi="Cambria Math" w:cs="Cambria Math"/>
                    <w:color w:val="283E59"/>
                    <w:sz w:val="16"/>
                    <w:szCs w:val="16"/>
                  </w:rPr>
                  <m:t xml:space="preserve">média de horas = </m:t>
                </m:r>
                <m:f>
                  <m:fPr>
                    <m:ctrlPr>
                      <w:rPr>
                        <w:rFonts w:ascii="Cambria Math" w:eastAsia="Cambria Math" w:hAnsi="Cambria Math" w:cs="Cambria Math"/>
                        <w:color w:val="283E59"/>
                        <w:sz w:val="16"/>
                        <w:szCs w:val="16"/>
                        <w:lang w:eastAsia="en-US"/>
                      </w:rPr>
                    </m:ctrlPr>
                  </m:fPr>
                  <m:num>
                    <m:nary>
                      <m:naryPr>
                        <m:chr m:val="∑"/>
                        <m:ctrlPr>
                          <w:rPr>
                            <w:rFonts w:ascii="Cambria Math" w:eastAsia="Cambria Math" w:hAnsi="Cambria Math" w:cs="Cambria Math"/>
                            <w:color w:val="283E59"/>
                            <w:sz w:val="16"/>
                            <w:szCs w:val="16"/>
                            <w:lang w:eastAsia="en-US"/>
                          </w:rPr>
                        </m:ctrlPr>
                      </m:naryPr>
                      <m:sub>
                        <m:r>
                          <m:rPr>
                            <m:nor/>
                          </m:rPr>
                          <w:rPr>
                            <w:rFonts w:ascii="Cambria Math" w:eastAsia="Cambria Math" w:hAnsi="Cambria Math" w:cs="Cambria Math"/>
                            <w:color w:val="283E59"/>
                            <w:sz w:val="16"/>
                            <w:szCs w:val="16"/>
                          </w:rPr>
                          <m:t>i=1</m:t>
                        </m:r>
                      </m:sub>
                      <m:sup>
                        <m:r>
                          <m:rPr>
                            <m:nor/>
                          </m:rPr>
                          <w:rPr>
                            <w:rFonts w:ascii="Cambria Math" w:eastAsia="Cambria Math" w:hAnsi="Cambria Math" w:cs="Cambria Math"/>
                            <w:color w:val="283E59"/>
                            <w:sz w:val="16"/>
                            <w:szCs w:val="16"/>
                          </w:rPr>
                          <m:t>N</m:t>
                        </m:r>
                      </m:sup>
                      <m:e>
                        <m:d>
                          <m:dPr>
                            <m:ctrlPr>
                              <w:rPr>
                                <w:rFonts w:ascii="Cambria Math" w:eastAsia="Cambria Math" w:hAnsi="Cambria Math" w:cs="Cambria Math"/>
                                <w:color w:val="283E59"/>
                                <w:sz w:val="16"/>
                                <w:szCs w:val="16"/>
                                <w:lang w:eastAsia="en-US"/>
                              </w:rPr>
                            </m:ctrlPr>
                          </m:dPr>
                          <m:e>
                            <m:r>
                              <m:rPr>
                                <m:nor/>
                              </m:rPr>
                              <w:rPr>
                                <w:rFonts w:ascii="Cambria Math" w:eastAsia="Cambria Math" w:hAnsi="Cambria Math" w:cs="Cambria Math"/>
                                <w:color w:val="283E59"/>
                                <w:sz w:val="16"/>
                                <w:szCs w:val="16"/>
                              </w:rPr>
                              <m:t>HORAOUT</m:t>
                            </m:r>
                            <m:sSub>
                              <m:sSubPr>
                                <m:ctrlPr>
                                  <w:rPr>
                                    <w:rFonts w:ascii="Cambria Math" w:eastAsia="Cambria Math" w:hAnsi="Cambria Math" w:cs="Cambria Math"/>
                                    <w:color w:val="283E59"/>
                                    <w:sz w:val="16"/>
                                    <w:szCs w:val="16"/>
                                    <w:lang w:eastAsia="en-US"/>
                                  </w:rPr>
                                </m:ctrlPr>
                              </m:sSubPr>
                              <m:e>
                                <m:r>
                                  <m:rPr>
                                    <m:nor/>
                                  </m:rPr>
                                  <w:rPr>
                                    <w:rFonts w:ascii="Cambria Math" w:eastAsia="Cambria Math" w:hAnsi="Cambria Math" w:cs="Cambria Math"/>
                                    <w:color w:val="283E59"/>
                                    <w:sz w:val="16"/>
                                    <w:szCs w:val="16"/>
                                  </w:rPr>
                                  <m:t>R</m:t>
                                </m:r>
                              </m:e>
                              <m:sub>
                                <m:r>
                                  <m:rPr>
                                    <m:nor/>
                                  </m:rPr>
                                  <w:rPr>
                                    <w:rFonts w:ascii="Cambria Math" w:eastAsia="Cambria Math" w:hAnsi="Cambria Math" w:cs="Cambria Math"/>
                                    <w:color w:val="283E59"/>
                                    <w:sz w:val="16"/>
                                    <w:szCs w:val="16"/>
                                  </w:rPr>
                                  <m:t>i</m:t>
                                </m:r>
                              </m:sub>
                            </m:sSub>
                            <m:r>
                              <m:rPr>
                                <m:nor/>
                              </m:rPr>
                              <w:rPr>
                                <w:rFonts w:ascii="Cambria Math" w:eastAsia="Cambria Math" w:hAnsi="Cambria Math" w:cs="Cambria Math"/>
                                <w:color w:val="283E59"/>
                                <w:sz w:val="16"/>
                                <w:szCs w:val="16"/>
                              </w:rPr>
                              <m:t>+HORAHOS</m:t>
                            </m:r>
                            <m:sSub>
                              <m:sSubPr>
                                <m:ctrlPr>
                                  <w:rPr>
                                    <w:rFonts w:ascii="Cambria Math" w:eastAsia="Cambria Math" w:hAnsi="Cambria Math" w:cs="Cambria Math"/>
                                    <w:color w:val="283E59"/>
                                    <w:sz w:val="16"/>
                                    <w:szCs w:val="16"/>
                                    <w:lang w:eastAsia="en-US"/>
                                  </w:rPr>
                                </m:ctrlPr>
                              </m:sSubPr>
                              <m:e>
                                <m:r>
                                  <m:rPr>
                                    <m:nor/>
                                  </m:rPr>
                                  <w:rPr>
                                    <w:rFonts w:ascii="Cambria Math" w:eastAsia="Cambria Math" w:hAnsi="Cambria Math" w:cs="Cambria Math"/>
                                    <w:color w:val="283E59"/>
                                    <w:sz w:val="16"/>
                                    <w:szCs w:val="16"/>
                                  </w:rPr>
                                  <m:t>P</m:t>
                                </m:r>
                              </m:e>
                              <m:sub>
                                <m:r>
                                  <m:rPr>
                                    <m:nor/>
                                  </m:rPr>
                                  <w:rPr>
                                    <w:rFonts w:ascii="Cambria Math" w:eastAsia="Cambria Math" w:hAnsi="Cambria Math" w:cs="Cambria Math"/>
                                    <w:color w:val="283E59"/>
                                    <w:sz w:val="16"/>
                                    <w:szCs w:val="16"/>
                                  </w:rPr>
                                  <m:t>i</m:t>
                                </m:r>
                              </m:sub>
                            </m:sSub>
                            <m:r>
                              <m:rPr>
                                <m:nor/>
                              </m:rPr>
                              <w:rPr>
                                <w:rFonts w:ascii="Cambria Math" w:eastAsia="Cambria Math" w:hAnsi="Cambria Math" w:cs="Cambria Math"/>
                                <w:color w:val="283E59"/>
                                <w:sz w:val="16"/>
                                <w:szCs w:val="16"/>
                              </w:rPr>
                              <m:t>+HORA</m:t>
                            </m:r>
                            <m:r>
                              <m:rPr>
                                <m:lit/>
                                <m:nor/>
                              </m:rPr>
                              <w:rPr>
                                <w:rFonts w:ascii="Cambria Math" w:eastAsia="Cambria Math" w:hAnsi="Cambria Math" w:cs="Cambria Math"/>
                                <w:color w:val="283E59"/>
                                <w:sz w:val="16"/>
                                <w:szCs w:val="16"/>
                              </w:rPr>
                              <m:t>_</m:t>
                            </m:r>
                            <m:r>
                              <m:rPr>
                                <m:nor/>
                              </m:rPr>
                              <w:rPr>
                                <w:rFonts w:ascii="Cambria Math" w:eastAsia="Cambria Math" w:hAnsi="Cambria Math" w:cs="Cambria Math"/>
                                <w:color w:val="283E59"/>
                                <w:sz w:val="16"/>
                                <w:szCs w:val="16"/>
                              </w:rPr>
                              <m:t>AM</m:t>
                            </m:r>
                            <m:sSub>
                              <m:sSubPr>
                                <m:ctrlPr>
                                  <w:rPr>
                                    <w:rFonts w:ascii="Cambria Math" w:eastAsia="Cambria Math" w:hAnsi="Cambria Math" w:cs="Cambria Math"/>
                                    <w:color w:val="283E59"/>
                                    <w:sz w:val="16"/>
                                    <w:szCs w:val="16"/>
                                    <w:lang w:eastAsia="en-US"/>
                                  </w:rPr>
                                </m:ctrlPr>
                              </m:sSubPr>
                              <m:e>
                                <m:r>
                                  <m:rPr>
                                    <m:nor/>
                                  </m:rPr>
                                  <w:rPr>
                                    <w:rFonts w:ascii="Cambria Math" w:eastAsia="Cambria Math" w:hAnsi="Cambria Math" w:cs="Cambria Math"/>
                                    <w:color w:val="283E59"/>
                                    <w:sz w:val="16"/>
                                    <w:szCs w:val="16"/>
                                  </w:rPr>
                                  <m:t>B</m:t>
                                </m:r>
                              </m:e>
                              <m:sub>
                                <m:r>
                                  <m:rPr>
                                    <m:nor/>
                                  </m:rPr>
                                  <w:rPr>
                                    <w:rFonts w:ascii="Cambria Math" w:eastAsia="Cambria Math" w:hAnsi="Cambria Math" w:cs="Cambria Math"/>
                                    <w:color w:val="283E59"/>
                                    <w:sz w:val="16"/>
                                    <w:szCs w:val="16"/>
                                  </w:rPr>
                                  <m:t>i</m:t>
                                </m:r>
                              </m:sub>
                            </m:sSub>
                          </m:e>
                        </m:d>
                      </m:e>
                    </m:nary>
                  </m:num>
                  <m:den>
                    <m:r>
                      <m:rPr>
                        <m:nor/>
                      </m:rPr>
                      <w:rPr>
                        <w:rFonts w:ascii="Cambria Math" w:eastAsia="Cambria Math" w:hAnsi="Cambria Math" w:cs="Cambria Math"/>
                        <w:color w:val="283E59"/>
                        <w:sz w:val="16"/>
                        <w:szCs w:val="16"/>
                      </w:rPr>
                      <m:t>N</m:t>
                    </m:r>
                  </m:den>
                </m:f>
              </m:oMath>
            </m:oMathPara>
          </w:p>
        </w:tc>
      </w:tr>
      <w:tr w:rsidR="001020D9" w14:paraId="0975484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EEC0E33"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0E983E2" w14:textId="77777777" w:rsidR="001020D9" w:rsidRDefault="001020D9" w:rsidP="00402489">
            <w:pPr>
              <w:pStyle w:val="QuadrosFiguras1"/>
              <w:spacing w:before="60" w:after="60" w:line="240" w:lineRule="auto"/>
              <w:jc w:val="both"/>
            </w:pPr>
            <w:r>
              <w:t>Brasil, Região, Unidade da Federação, Macrorregiões de Saúde, Regiões de Saúde e Municípios.</w:t>
            </w:r>
          </w:p>
        </w:tc>
      </w:tr>
      <w:tr w:rsidR="001020D9" w14:paraId="623F2C4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36270BB"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28BA4D4" w14:textId="77777777" w:rsidR="001020D9" w:rsidRDefault="001020D9" w:rsidP="00AB5A44">
            <w:pPr>
              <w:pStyle w:val="QuadrosFiguras1"/>
              <w:spacing w:before="60" w:after="60" w:line="240" w:lineRule="auto"/>
              <w:jc w:val="left"/>
            </w:pPr>
            <w:r>
              <w:t>Categoria profissional</w:t>
            </w:r>
          </w:p>
        </w:tc>
      </w:tr>
      <w:tr w:rsidR="001020D9" w14:paraId="2D69C00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C91D89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22FC371" w14:textId="77777777" w:rsidR="001020D9" w:rsidRDefault="001020D9" w:rsidP="00AB5A44">
            <w:pPr>
              <w:pStyle w:val="QuadrosFiguras1"/>
              <w:spacing w:before="60" w:after="60" w:line="240" w:lineRule="auto"/>
              <w:jc w:val="left"/>
            </w:pPr>
            <w:r>
              <w:t>Anual</w:t>
            </w:r>
          </w:p>
        </w:tc>
      </w:tr>
      <w:tr w:rsidR="001020D9" w14:paraId="3DF5E20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CF8E805"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3E9DDFD" w14:textId="77777777" w:rsidR="001020D9" w:rsidRDefault="001020D9" w:rsidP="00402489">
            <w:pPr>
              <w:pStyle w:val="QuadrosFiguras1"/>
              <w:spacing w:before="60" w:after="60" w:line="240" w:lineRule="auto"/>
              <w:jc w:val="both"/>
            </w:pPr>
            <w:r>
              <w:t>Competência de janeiro de cada ano de 2008 ao último ano com dados disponíveis.</w:t>
            </w:r>
          </w:p>
        </w:tc>
      </w:tr>
      <w:tr w:rsidR="001020D9" w14:paraId="2251CA2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CED7D24"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5DE689F2" w14:textId="34686D8A" w:rsidR="001020D9" w:rsidRDefault="001020D9" w:rsidP="00402489">
            <w:pPr>
              <w:pStyle w:val="QuadrosFiguras1"/>
              <w:spacing w:before="60" w:after="60" w:line="240" w:lineRule="auto"/>
              <w:jc w:val="both"/>
            </w:pPr>
            <w:proofErr w:type="spellStart"/>
            <w:r>
              <w:t>Nuruzzaman</w:t>
            </w:r>
            <w:proofErr w:type="spellEnd"/>
            <w:r>
              <w:t xml:space="preserve">, M., Zapata, T., De Oliveira Cruz, V., Alam, S., Tune, S. N. B. K., &amp; </w:t>
            </w:r>
            <w:proofErr w:type="spellStart"/>
            <w:r>
              <w:t>Joarder</w:t>
            </w:r>
            <w:proofErr w:type="spellEnd"/>
            <w:r>
              <w:t xml:space="preserve">, T. (2022). </w:t>
            </w:r>
            <w:proofErr w:type="spellStart"/>
            <w:r>
              <w:t>Adopting</w:t>
            </w:r>
            <w:proofErr w:type="spellEnd"/>
            <w:r>
              <w:t xml:space="preserve"> </w:t>
            </w:r>
            <w:proofErr w:type="spellStart"/>
            <w:r>
              <w:t>workload-based</w:t>
            </w:r>
            <w:proofErr w:type="spellEnd"/>
            <w:r>
              <w:t xml:space="preserve"> </w:t>
            </w:r>
            <w:proofErr w:type="spellStart"/>
            <w:r>
              <w:t>staffing</w:t>
            </w:r>
            <w:proofErr w:type="spellEnd"/>
            <w:r>
              <w:t xml:space="preserve"> </w:t>
            </w:r>
            <w:proofErr w:type="spellStart"/>
            <w:r>
              <w:t>norms</w:t>
            </w:r>
            <w:proofErr w:type="spellEnd"/>
            <w:r>
              <w:t xml:space="preserve"> </w:t>
            </w:r>
            <w:proofErr w:type="spellStart"/>
            <w:r>
              <w:t>at</w:t>
            </w:r>
            <w:proofErr w:type="spellEnd"/>
            <w:r>
              <w:t xml:space="preserve"> </w:t>
            </w:r>
            <w:proofErr w:type="spellStart"/>
            <w:r>
              <w:t>public</w:t>
            </w:r>
            <w:proofErr w:type="spellEnd"/>
            <w:r>
              <w:t xml:space="preserve"> sector </w:t>
            </w:r>
            <w:proofErr w:type="spellStart"/>
            <w:r>
              <w:t>health</w:t>
            </w:r>
            <w:proofErr w:type="spellEnd"/>
            <w:r>
              <w:t xml:space="preserve"> </w:t>
            </w:r>
            <w:proofErr w:type="spellStart"/>
            <w:r>
              <w:t>facilities</w:t>
            </w:r>
            <w:proofErr w:type="spellEnd"/>
            <w:r>
              <w:t xml:space="preserve"> in Bangladesh: </w:t>
            </w:r>
            <w:proofErr w:type="spellStart"/>
            <w:r>
              <w:t>evidence</w:t>
            </w:r>
            <w:proofErr w:type="spellEnd"/>
            <w:r>
              <w:t xml:space="preserve"> </w:t>
            </w:r>
            <w:proofErr w:type="spellStart"/>
            <w:r>
              <w:t>from</w:t>
            </w:r>
            <w:proofErr w:type="spellEnd"/>
            <w:r>
              <w:t xml:space="preserve"> </w:t>
            </w:r>
            <w:proofErr w:type="spellStart"/>
            <w:r>
              <w:t>two</w:t>
            </w:r>
            <w:proofErr w:type="spellEnd"/>
            <w:r>
              <w:t xml:space="preserve"> </w:t>
            </w:r>
            <w:proofErr w:type="spellStart"/>
            <w:r>
              <w:t>districts</w:t>
            </w:r>
            <w:proofErr w:type="spellEnd"/>
            <w:r>
              <w:t xml:space="preserve">. </w:t>
            </w:r>
            <w:proofErr w:type="spellStart"/>
            <w:r>
              <w:t>Human</w:t>
            </w:r>
            <w:proofErr w:type="spellEnd"/>
            <w:r>
              <w:t xml:space="preserve"> </w:t>
            </w:r>
            <w:proofErr w:type="spellStart"/>
            <w:r>
              <w:t>Resources</w:t>
            </w:r>
            <w:proofErr w:type="spellEnd"/>
            <w:r>
              <w:t xml:space="preserve"> for Health, 19(</w:t>
            </w:r>
            <w:proofErr w:type="spellStart"/>
            <w:r>
              <w:t>Suppl</w:t>
            </w:r>
            <w:proofErr w:type="spellEnd"/>
            <w:r>
              <w:t xml:space="preserve"> 1), 151. </w:t>
            </w:r>
            <w:proofErr w:type="spellStart"/>
            <w:r w:rsidR="00402489">
              <w:t>doi</w:t>
            </w:r>
            <w:proofErr w:type="spellEnd"/>
            <w:r w:rsidR="00402489">
              <w:t xml:space="preserve">: </w:t>
            </w:r>
            <w:hyperlink r:id="rId17" w:history="1">
              <w:r w:rsidR="00402489" w:rsidRPr="006850C9">
                <w:rPr>
                  <w:rStyle w:val="Hyperlink"/>
                </w:rPr>
                <w:t>https://doi.org/10.1186/s12960-021-00697-7</w:t>
              </w:r>
            </w:hyperlink>
          </w:p>
          <w:p w14:paraId="7046E7C5" w14:textId="77777777" w:rsidR="001020D9" w:rsidRDefault="001020D9" w:rsidP="00AB5A44">
            <w:pPr>
              <w:pStyle w:val="QuadrosFiguras1"/>
              <w:spacing w:before="60" w:after="60" w:line="240" w:lineRule="auto"/>
              <w:jc w:val="left"/>
            </w:pPr>
          </w:p>
          <w:p w14:paraId="6B366F1E" w14:textId="263AE3E9" w:rsidR="001020D9" w:rsidRDefault="001020D9" w:rsidP="00402489">
            <w:pPr>
              <w:pStyle w:val="QuadrosFiguras1"/>
              <w:spacing w:before="60" w:after="60" w:line="240" w:lineRule="auto"/>
              <w:jc w:val="both"/>
            </w:pPr>
            <w:r>
              <w:t xml:space="preserve">Bonfim, D., Mafra, A. C. C. N., da Costa Palacio, D., &amp; </w:t>
            </w:r>
            <w:proofErr w:type="spellStart"/>
            <w:r>
              <w:t>Rewa</w:t>
            </w:r>
            <w:proofErr w:type="spellEnd"/>
            <w:r>
              <w:t xml:space="preserve">, T. (2022). Assessment </w:t>
            </w:r>
            <w:proofErr w:type="spellStart"/>
            <w:r>
              <w:t>of</w:t>
            </w:r>
            <w:proofErr w:type="spellEnd"/>
            <w:r>
              <w:t xml:space="preserve"> </w:t>
            </w:r>
            <w:proofErr w:type="spellStart"/>
            <w:r>
              <w:t>staffing</w:t>
            </w:r>
            <w:proofErr w:type="spellEnd"/>
            <w:r>
              <w:t xml:space="preserve"> </w:t>
            </w:r>
            <w:proofErr w:type="spellStart"/>
            <w:r>
              <w:t>needs</w:t>
            </w:r>
            <w:proofErr w:type="spellEnd"/>
            <w:r>
              <w:t xml:space="preserve"> for </w:t>
            </w:r>
            <w:proofErr w:type="spellStart"/>
            <w:r>
              <w:t>registered</w:t>
            </w:r>
            <w:proofErr w:type="spellEnd"/>
            <w:r>
              <w:t xml:space="preserve"> nurses </w:t>
            </w:r>
            <w:proofErr w:type="spellStart"/>
            <w:r>
              <w:t>and</w:t>
            </w:r>
            <w:proofErr w:type="spellEnd"/>
            <w:r>
              <w:t xml:space="preserve"> </w:t>
            </w:r>
            <w:proofErr w:type="spellStart"/>
            <w:r>
              <w:t>licensed</w:t>
            </w:r>
            <w:proofErr w:type="spellEnd"/>
            <w:r>
              <w:t xml:space="preserve"> </w:t>
            </w:r>
            <w:proofErr w:type="spellStart"/>
            <w:r>
              <w:t>practical</w:t>
            </w:r>
            <w:proofErr w:type="spellEnd"/>
            <w:r>
              <w:t xml:space="preserve"> nurses </w:t>
            </w:r>
            <w:proofErr w:type="spellStart"/>
            <w:r>
              <w:t>at</w:t>
            </w:r>
            <w:proofErr w:type="spellEnd"/>
            <w:r>
              <w:t xml:space="preserve"> </w:t>
            </w:r>
            <w:proofErr w:type="spellStart"/>
            <w:r>
              <w:t>primary</w:t>
            </w:r>
            <w:proofErr w:type="spellEnd"/>
            <w:r>
              <w:t xml:space="preserve"> </w:t>
            </w:r>
            <w:proofErr w:type="spellStart"/>
            <w:r>
              <w:t>care</w:t>
            </w:r>
            <w:proofErr w:type="spellEnd"/>
            <w:r>
              <w:t xml:space="preserve"> </w:t>
            </w:r>
            <w:proofErr w:type="spellStart"/>
            <w:r>
              <w:t>units</w:t>
            </w:r>
            <w:proofErr w:type="spellEnd"/>
            <w:r>
              <w:t xml:space="preserve"> in </w:t>
            </w:r>
            <w:proofErr w:type="spellStart"/>
            <w:r>
              <w:t>Brazil</w:t>
            </w:r>
            <w:proofErr w:type="spellEnd"/>
            <w:r>
              <w:t xml:space="preserve"> </w:t>
            </w:r>
            <w:proofErr w:type="spellStart"/>
            <w:r>
              <w:t>using</w:t>
            </w:r>
            <w:proofErr w:type="spellEnd"/>
            <w:r>
              <w:t xml:space="preserve"> </w:t>
            </w:r>
            <w:proofErr w:type="spellStart"/>
            <w:r>
              <w:t>Workload</w:t>
            </w:r>
            <w:proofErr w:type="spellEnd"/>
            <w:r>
              <w:t xml:space="preserve"> </w:t>
            </w:r>
            <w:proofErr w:type="spellStart"/>
            <w:r>
              <w:t>Indicators</w:t>
            </w:r>
            <w:proofErr w:type="spellEnd"/>
            <w:r>
              <w:t xml:space="preserve"> </w:t>
            </w:r>
            <w:proofErr w:type="spellStart"/>
            <w:r>
              <w:t>of</w:t>
            </w:r>
            <w:proofErr w:type="spellEnd"/>
            <w:r>
              <w:t xml:space="preserve"> </w:t>
            </w:r>
            <w:proofErr w:type="spellStart"/>
            <w:r>
              <w:t>Staffing</w:t>
            </w:r>
            <w:proofErr w:type="spellEnd"/>
            <w:r>
              <w:t xml:space="preserve"> </w:t>
            </w:r>
            <w:proofErr w:type="spellStart"/>
            <w:r>
              <w:t>Need</w:t>
            </w:r>
            <w:proofErr w:type="spellEnd"/>
            <w:r>
              <w:t xml:space="preserve"> (WISN) </w:t>
            </w:r>
            <w:proofErr w:type="spellStart"/>
            <w:r>
              <w:t>method</w:t>
            </w:r>
            <w:proofErr w:type="spellEnd"/>
            <w:r>
              <w:t xml:space="preserve">. </w:t>
            </w:r>
            <w:proofErr w:type="spellStart"/>
            <w:r>
              <w:t>Human</w:t>
            </w:r>
            <w:proofErr w:type="spellEnd"/>
            <w:r>
              <w:t xml:space="preserve"> </w:t>
            </w:r>
            <w:proofErr w:type="spellStart"/>
            <w:r>
              <w:t>Resources</w:t>
            </w:r>
            <w:proofErr w:type="spellEnd"/>
            <w:r>
              <w:t xml:space="preserve"> for Health, 19(</w:t>
            </w:r>
            <w:proofErr w:type="spellStart"/>
            <w:r>
              <w:t>Suppl</w:t>
            </w:r>
            <w:proofErr w:type="spellEnd"/>
            <w:r>
              <w:t xml:space="preserve"> 1), 130. </w:t>
            </w:r>
            <w:proofErr w:type="spellStart"/>
            <w:r w:rsidR="00402489">
              <w:t>doi</w:t>
            </w:r>
            <w:proofErr w:type="spellEnd"/>
            <w:r w:rsidR="00402489">
              <w:t xml:space="preserve">: </w:t>
            </w:r>
            <w:hyperlink r:id="rId18" w:history="1">
              <w:r w:rsidR="00402489" w:rsidRPr="006850C9">
                <w:rPr>
                  <w:rStyle w:val="Hyperlink"/>
                </w:rPr>
                <w:t>https://doi.org/10.1186/s12960-021-00674-0</w:t>
              </w:r>
            </w:hyperlink>
          </w:p>
        </w:tc>
      </w:tr>
      <w:tr w:rsidR="001020D9" w14:paraId="6205DA8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6C54EE7"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A70BCBF" w14:textId="77777777" w:rsidR="001020D9" w:rsidRDefault="001020D9" w:rsidP="00402489">
            <w:pPr>
              <w:pStyle w:val="QuadrosFiguras1"/>
              <w:spacing w:before="60" w:after="60" w:line="240" w:lineRule="auto"/>
              <w:jc w:val="both"/>
            </w:pPr>
            <w:r>
              <w:t>Este indicador pode estar associado a uma maior pressão da força de trabalho atuante devido à ausência de profissionais de saúde para suprir as demandas locais. Nesse sentido, quanto maior o valor obtido na média de carga horária de profissionais da saúde, pior é o resultado.</w:t>
            </w:r>
          </w:p>
        </w:tc>
      </w:tr>
      <w:tr w:rsidR="001020D9" w14:paraId="31D65F5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59C6F04"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Observações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D5BB25D" w14:textId="3C461964" w:rsidR="001020D9" w:rsidRDefault="001020D9" w:rsidP="00402489">
            <w:pPr>
              <w:jc w:val="both"/>
              <w:rPr>
                <w:rFonts w:ascii="Montserrat" w:hAnsi="Montserrat"/>
                <w:color w:val="283E59"/>
                <w:sz w:val="20"/>
              </w:rPr>
            </w:pPr>
            <w:r>
              <w:rPr>
                <w:rFonts w:ascii="Montserrat" w:hAnsi="Montserrat"/>
                <w:color w:val="283E59"/>
                <w:sz w:val="20"/>
              </w:rPr>
              <w:t xml:space="preserve">As análises realizadas são limitadas aos dados disponíveis na base do CNES-PF, disponibilizado pelo Ministério da Saúde, via </w:t>
            </w:r>
            <w:proofErr w:type="spellStart"/>
            <w:r>
              <w:rPr>
                <w:rFonts w:ascii="Montserrat" w:hAnsi="Montserrat"/>
                <w:color w:val="283E59"/>
                <w:sz w:val="20"/>
              </w:rPr>
              <w:t>Datasus</w:t>
            </w:r>
            <w:proofErr w:type="spellEnd"/>
            <w:r>
              <w:rPr>
                <w:rFonts w:ascii="Montserrat" w:hAnsi="Montserrat"/>
                <w:color w:val="283E59"/>
                <w:sz w:val="20"/>
              </w:rPr>
              <w:t>.</w:t>
            </w:r>
          </w:p>
        </w:tc>
      </w:tr>
      <w:tr w:rsidR="001020D9" w14:paraId="28C996C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81395D9"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2685D20" w14:textId="77777777" w:rsidR="001020D9" w:rsidRDefault="001020D9" w:rsidP="00AB5A44">
            <w:pPr>
              <w:pStyle w:val="QuadrosFiguras1"/>
              <w:spacing w:before="60" w:after="60" w:line="240" w:lineRule="auto"/>
              <w:jc w:val="left"/>
            </w:pPr>
            <w:r>
              <w:t>LINK AQUI</w:t>
            </w:r>
          </w:p>
        </w:tc>
      </w:tr>
      <w:bookmarkEnd w:id="10"/>
      <w:tr w:rsidR="001020D9" w14:paraId="4FF02E73"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81A5014"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47ECFA1" w14:textId="77777777" w:rsidR="001020D9" w:rsidRDefault="001020D9" w:rsidP="00AB5A44">
            <w:pPr>
              <w:rPr>
                <w:rFonts w:ascii="Montserrat" w:hAnsi="Montserrat"/>
                <w:b/>
                <w:bCs/>
                <w:color w:val="283E59"/>
                <w:szCs w:val="24"/>
              </w:rPr>
            </w:pPr>
            <w:r>
              <w:rPr>
                <w:rFonts w:ascii="Montserrat" w:hAnsi="Montserrat"/>
                <w:b/>
                <w:bCs/>
                <w:color w:val="283E59"/>
                <w:szCs w:val="24"/>
              </w:rPr>
              <w:t>Razão de estabelecimentos de saúde por população</w:t>
            </w:r>
          </w:p>
        </w:tc>
      </w:tr>
      <w:tr w:rsidR="001020D9" w14:paraId="06FC714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C32DF3F"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6AB5C30" w14:textId="77777777" w:rsidR="001020D9" w:rsidRDefault="001020D9" w:rsidP="00AB5A44">
            <w:pPr>
              <w:pStyle w:val="QuadrosFiguras1"/>
              <w:spacing w:before="60" w:after="60" w:line="240" w:lineRule="auto"/>
              <w:jc w:val="left"/>
            </w:pPr>
            <w:r>
              <w:t>Infraestrutura</w:t>
            </w:r>
          </w:p>
        </w:tc>
      </w:tr>
      <w:tr w:rsidR="001020D9" w14:paraId="51F6F7C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D92BAD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115875E" w14:textId="77777777" w:rsidR="001020D9" w:rsidRDefault="001020D9" w:rsidP="00317D6B">
            <w:pPr>
              <w:jc w:val="both"/>
              <w:rPr>
                <w:rFonts w:ascii="Montserrat" w:hAnsi="Montserrat"/>
                <w:color w:val="283E59"/>
                <w:sz w:val="20"/>
              </w:rPr>
            </w:pPr>
            <w:r>
              <w:rPr>
                <w:rFonts w:ascii="Montserrat" w:hAnsi="Montserrat"/>
                <w:color w:val="283E59"/>
                <w:sz w:val="20"/>
              </w:rPr>
              <w:t>Total de estabelecimentos de saúde em municípios de acordo com o tipo.</w:t>
            </w:r>
          </w:p>
        </w:tc>
      </w:tr>
      <w:tr w:rsidR="001020D9" w14:paraId="2DD3D45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A8BF326"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35FB9D39" w14:textId="2D3506DF" w:rsidR="001020D9" w:rsidRDefault="001020D9" w:rsidP="00FB676A">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Saúde -</w:t>
            </w:r>
            <w:r w:rsidR="00FB676A">
              <w:t xml:space="preserve"> E</w:t>
            </w:r>
            <w:r>
              <w:t xml:space="preserve">stabelecimentos (CNES-ST) e </w:t>
            </w:r>
          </w:p>
          <w:p w14:paraId="630ED561" w14:textId="4DE9F161" w:rsidR="001020D9" w:rsidRDefault="001020D9" w:rsidP="0081161D">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Saúde - Tipos de Unidades (TP_UNID).</w:t>
            </w:r>
          </w:p>
          <w:p w14:paraId="4B1CE040"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0D975B6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284CB78"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2B7E7C3C" w14:textId="77777777" w:rsidR="001020D9" w:rsidRDefault="001020D9" w:rsidP="0081161D">
            <w:pPr>
              <w:jc w:val="both"/>
              <w:rPr>
                <w:rFonts w:ascii="Montserrat" w:hAnsi="Montserrat"/>
                <w:color w:val="283E59"/>
                <w:sz w:val="20"/>
              </w:rPr>
            </w:pPr>
            <w:r>
              <w:rPr>
                <w:rFonts w:ascii="Montserrat" w:hAnsi="Montserrat"/>
                <w:color w:val="283E59"/>
                <w:sz w:val="20"/>
              </w:rPr>
              <w:t>São somados os tipos de unidade de saúde (TP_UNID) encontrados na CNES-ST para todos os municípios do Brasil. A partir disso, é gerado a variável que mostra o código da unidade de saúde (</w:t>
            </w:r>
            <w:proofErr w:type="spellStart"/>
            <w:r>
              <w:rPr>
                <w:rFonts w:ascii="Montserrat" w:hAnsi="Montserrat"/>
                <w:color w:val="283E59"/>
                <w:sz w:val="20"/>
              </w:rPr>
              <w:t>tipo_de_unidade</w:t>
            </w:r>
            <w:proofErr w:type="spellEnd"/>
            <w:r>
              <w:rPr>
                <w:rFonts w:ascii="Montserrat" w:hAnsi="Montserrat"/>
                <w:color w:val="283E59"/>
                <w:sz w:val="20"/>
              </w:rPr>
              <w:t>) e uma nova variável que representa o quantitativo de unidades de saúde para cada município (</w:t>
            </w:r>
            <w:proofErr w:type="spellStart"/>
            <w:r>
              <w:rPr>
                <w:rFonts w:ascii="Montserrat" w:hAnsi="Montserrat"/>
                <w:color w:val="283E59"/>
                <w:sz w:val="20"/>
              </w:rPr>
              <w:t>numero_estabelecimentos</w:t>
            </w:r>
            <w:proofErr w:type="spellEnd"/>
            <w:r>
              <w:rPr>
                <w:rFonts w:ascii="Montserrat" w:hAnsi="Montserrat"/>
                <w:color w:val="283E59"/>
                <w:sz w:val="20"/>
              </w:rPr>
              <w:t>).</w:t>
            </w:r>
          </w:p>
          <w:p w14:paraId="2E70C1C5" w14:textId="77777777" w:rsidR="001020D9" w:rsidRDefault="001020D9" w:rsidP="00AB5A44">
            <w:pPr>
              <w:rPr>
                <w:rFonts w:ascii="Montserrat" w:hAnsi="Montserrat"/>
                <w:color w:val="283E59"/>
                <w:sz w:val="20"/>
              </w:rPr>
            </w:pPr>
          </w:p>
          <w:p w14:paraId="36C67058" w14:textId="77777777" w:rsidR="001020D9" w:rsidRDefault="001020D9" w:rsidP="0081161D">
            <w:pPr>
              <w:jc w:val="both"/>
              <w:rPr>
                <w:rFonts w:ascii="Montserrat" w:hAnsi="Montserrat"/>
                <w:color w:val="283E59"/>
                <w:sz w:val="20"/>
              </w:rPr>
            </w:pPr>
            <w:r>
              <w:rPr>
                <w:rFonts w:ascii="Montserrat" w:hAnsi="Montserrat"/>
                <w:color w:val="283E59"/>
                <w:sz w:val="20"/>
              </w:rPr>
              <w:t>Ademais, é realizada a união com a base de dados ‘Tipos de Unidades’ (TP_UNID) para identificar a definição (DESCRIÇÃO) correspondente a cada código da variável TP_UNID. Após esse procedimento, é gerado uma nova variável chamada de ‘</w:t>
            </w:r>
            <w:proofErr w:type="spellStart"/>
            <w:r>
              <w:rPr>
                <w:rFonts w:ascii="Montserrat" w:hAnsi="Montserrat"/>
                <w:color w:val="283E59"/>
                <w:sz w:val="20"/>
              </w:rPr>
              <w:t>descricao</w:t>
            </w:r>
            <w:proofErr w:type="spellEnd"/>
            <w:r>
              <w:rPr>
                <w:rFonts w:ascii="Montserrat" w:hAnsi="Montserrat"/>
                <w:color w:val="283E59"/>
                <w:sz w:val="20"/>
              </w:rPr>
              <w:t>'.</w:t>
            </w:r>
          </w:p>
          <w:p w14:paraId="75D0A846" w14:textId="77777777" w:rsidR="001020D9" w:rsidRDefault="001020D9" w:rsidP="00AB5A44">
            <w:pPr>
              <w:rPr>
                <w:rFonts w:ascii="Montserrat" w:hAnsi="Montserrat"/>
                <w:color w:val="283E59"/>
                <w:sz w:val="20"/>
              </w:rPr>
            </w:pPr>
          </w:p>
          <w:p w14:paraId="60D46A22" w14:textId="388FD16E" w:rsidR="001020D9" w:rsidRDefault="001020D9" w:rsidP="0081161D">
            <w:pPr>
              <w:jc w:val="both"/>
              <w:rPr>
                <w:rFonts w:ascii="Montserrat" w:hAnsi="Montserrat"/>
                <w:color w:val="283E59"/>
                <w:sz w:val="20"/>
              </w:rPr>
            </w:pPr>
            <w:r>
              <w:rPr>
                <w:rFonts w:ascii="Montserrat" w:hAnsi="Montserrat"/>
                <w:color w:val="283E59"/>
                <w:sz w:val="20"/>
              </w:rPr>
              <w:t>Sendo assim são considerados os seguintes códigos de unidades de saúde</w:t>
            </w:r>
            <w:r w:rsidR="00F73F04">
              <w:rPr>
                <w:rFonts w:ascii="Montserrat" w:hAnsi="Montserrat"/>
                <w:color w:val="283E59"/>
                <w:sz w:val="20"/>
              </w:rPr>
              <w:t>, conforme encontrados na base da CNES</w:t>
            </w:r>
            <w:r>
              <w:rPr>
                <w:rFonts w:ascii="Montserrat" w:hAnsi="Montserrat"/>
                <w:color w:val="283E59"/>
                <w:sz w:val="20"/>
              </w:rPr>
              <w:t>:</w:t>
            </w:r>
          </w:p>
          <w:p w14:paraId="4FF878FC"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01 (Posto de Saúde)</w:t>
            </w:r>
          </w:p>
          <w:p w14:paraId="0A464533"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02 (Centro de Saúde/Unidade Básica)</w:t>
            </w:r>
          </w:p>
          <w:p w14:paraId="44D96D59"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04 (Policlínica)</w:t>
            </w:r>
          </w:p>
          <w:p w14:paraId="6444D588"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05 (Hospital Geral)</w:t>
            </w:r>
          </w:p>
          <w:p w14:paraId="3FC0B951"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07 (Hospital Especializado)</w:t>
            </w:r>
          </w:p>
          <w:p w14:paraId="5F923C61"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09 (Pronto Socorro de Hospital Geral (Antigo))</w:t>
            </w:r>
          </w:p>
          <w:p w14:paraId="08233AEB"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 xml:space="preserve">12 (Pronto Socorro </w:t>
            </w:r>
            <w:proofErr w:type="spellStart"/>
            <w:r>
              <w:rPr>
                <w:rFonts w:ascii="Montserrat" w:hAnsi="Montserrat"/>
                <w:color w:val="283E59"/>
                <w:sz w:val="20"/>
              </w:rPr>
              <w:t>Traumato</w:t>
            </w:r>
            <w:proofErr w:type="spellEnd"/>
            <w:r>
              <w:rPr>
                <w:rFonts w:ascii="Montserrat" w:hAnsi="Montserrat"/>
                <w:color w:val="283E59"/>
                <w:sz w:val="20"/>
              </w:rPr>
              <w:t>-Ortopédico (Antigo))</w:t>
            </w:r>
          </w:p>
          <w:p w14:paraId="4A980F81"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15 (Unidade Mista)</w:t>
            </w:r>
          </w:p>
          <w:p w14:paraId="4697A24D"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20 (Pronto Socorro Geral)</w:t>
            </w:r>
          </w:p>
          <w:p w14:paraId="423A4707"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21 (Pronto Socorro Especializado)</w:t>
            </w:r>
          </w:p>
          <w:p w14:paraId="50C3B654"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22 (Consultório Isolado)</w:t>
            </w:r>
          </w:p>
          <w:p w14:paraId="7F3685BC"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32 (Unidade Móvel Fluvial)</w:t>
            </w:r>
          </w:p>
          <w:p w14:paraId="69B5799A"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36 (Clínica/Centro de Especialidade)</w:t>
            </w:r>
          </w:p>
          <w:p w14:paraId="7206EFF8"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39 (Unidade de Apoio Diagnose e Terapia (SADT Isolado))</w:t>
            </w:r>
          </w:p>
          <w:p w14:paraId="0F30F3EF"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40 (Unidade Móvel Terrestre)</w:t>
            </w:r>
          </w:p>
          <w:p w14:paraId="640ACE98"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42 (Unidade Móvel de Nível Pré-Hospitalar na Área de Urgência)</w:t>
            </w:r>
          </w:p>
          <w:p w14:paraId="0DA494F5"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43 (Farmácia)</w:t>
            </w:r>
          </w:p>
          <w:p w14:paraId="7DF33884"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45 (Unidade de Saúde da Família)</w:t>
            </w:r>
          </w:p>
          <w:p w14:paraId="76CC2506"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50 (Unidade de Vigilância em Saúde)</w:t>
            </w:r>
          </w:p>
          <w:p w14:paraId="10B547CD"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60 (Cooperativa ou Empresa de Cessão de Trabalhadores na Saúde)</w:t>
            </w:r>
          </w:p>
          <w:p w14:paraId="15903740"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61 (Centro de Parto Normal - Isolado)</w:t>
            </w:r>
          </w:p>
          <w:p w14:paraId="58A4596E"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62 (Hospital/Dia - Isolado)</w:t>
            </w:r>
          </w:p>
          <w:p w14:paraId="3407C03B"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63 (Unidade Autorizadora)</w:t>
            </w:r>
          </w:p>
          <w:p w14:paraId="28666729"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64 (Central de Regulação de Serviços de Saúde)</w:t>
            </w:r>
          </w:p>
          <w:p w14:paraId="7B904D8F"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65 (Unidade de Vigilância Epidemiológica (Antigo))</w:t>
            </w:r>
          </w:p>
          <w:p w14:paraId="69FC5398"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lastRenderedPageBreak/>
              <w:t>66 (Unidade de Vigilância Sanitária (Antigo))</w:t>
            </w:r>
          </w:p>
          <w:p w14:paraId="101FD6BF"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67 (Laboratório Central de Saúde Pública LACEN)</w:t>
            </w:r>
          </w:p>
          <w:p w14:paraId="307E1FC6"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68 (Central de Gestão em Saúde)</w:t>
            </w:r>
          </w:p>
          <w:p w14:paraId="7195C638"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69 (Centro de Atenção Hemoterapia e/ou Hematológica)</w:t>
            </w:r>
          </w:p>
          <w:p w14:paraId="19E243A3"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70 (Centro de Atenção Psicossocial)</w:t>
            </w:r>
          </w:p>
          <w:p w14:paraId="18499045"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71 (Centro de Apoio à Saúde da Família)</w:t>
            </w:r>
          </w:p>
          <w:p w14:paraId="5930688D"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72 (Unidade de Atenção à Saúde Indígena)</w:t>
            </w:r>
          </w:p>
          <w:p w14:paraId="3127DFFC"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73 (Pronto Atendimento)</w:t>
            </w:r>
          </w:p>
          <w:p w14:paraId="61C89C90"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74 (Polo Academia da Saúde)</w:t>
            </w:r>
          </w:p>
          <w:p w14:paraId="682B2E3B"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75 (</w:t>
            </w:r>
            <w:proofErr w:type="spellStart"/>
            <w:r>
              <w:rPr>
                <w:rFonts w:ascii="Montserrat" w:hAnsi="Montserrat"/>
                <w:color w:val="283E59"/>
                <w:sz w:val="20"/>
              </w:rPr>
              <w:t>Telessaúde</w:t>
            </w:r>
            <w:proofErr w:type="spellEnd"/>
            <w:r>
              <w:rPr>
                <w:rFonts w:ascii="Montserrat" w:hAnsi="Montserrat"/>
                <w:color w:val="283E59"/>
                <w:sz w:val="20"/>
              </w:rPr>
              <w:t>)</w:t>
            </w:r>
          </w:p>
          <w:p w14:paraId="5B99792E"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76 (Central de Regulação Médica das Urgências)</w:t>
            </w:r>
          </w:p>
          <w:p w14:paraId="29CABB32"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 xml:space="preserve">77 (Serviço de Atenção Domiciliar Isolado (Home </w:t>
            </w:r>
            <w:proofErr w:type="spellStart"/>
            <w:r>
              <w:rPr>
                <w:rFonts w:ascii="Montserrat" w:hAnsi="Montserrat"/>
                <w:color w:val="283E59"/>
                <w:sz w:val="20"/>
              </w:rPr>
              <w:t>Care</w:t>
            </w:r>
            <w:proofErr w:type="spellEnd"/>
            <w:r>
              <w:rPr>
                <w:rFonts w:ascii="Montserrat" w:hAnsi="Montserrat"/>
                <w:color w:val="283E59"/>
                <w:sz w:val="20"/>
              </w:rPr>
              <w:t>))</w:t>
            </w:r>
          </w:p>
          <w:p w14:paraId="617C2CB4"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78 (Unidade de Atenção em Regime Residencial)</w:t>
            </w:r>
          </w:p>
          <w:p w14:paraId="73CBD06D"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79 (Oficina Ortopédica)</w:t>
            </w:r>
          </w:p>
          <w:p w14:paraId="6D07DA09"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80 (Laboratório de Saúde Pública)</w:t>
            </w:r>
          </w:p>
          <w:p w14:paraId="61446F99"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81 (Central de Regulação do Acesso)</w:t>
            </w:r>
          </w:p>
          <w:p w14:paraId="197A22D1"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82 (Central de Notificação, Captação e Distribuição de Órgãos Estadual)</w:t>
            </w:r>
          </w:p>
          <w:p w14:paraId="7D96646B" w14:textId="77777777" w:rsidR="001020D9" w:rsidRDefault="001020D9" w:rsidP="001020D9">
            <w:pPr>
              <w:pStyle w:val="PargrafodaLista"/>
              <w:numPr>
                <w:ilvl w:val="0"/>
                <w:numId w:val="11"/>
              </w:numPr>
              <w:spacing w:line="240" w:lineRule="auto"/>
              <w:rPr>
                <w:rFonts w:ascii="Montserrat" w:hAnsi="Montserrat"/>
                <w:color w:val="283E59"/>
                <w:sz w:val="20"/>
              </w:rPr>
            </w:pPr>
            <w:r>
              <w:rPr>
                <w:rFonts w:ascii="Montserrat" w:hAnsi="Montserrat"/>
                <w:color w:val="283E59"/>
                <w:sz w:val="20"/>
              </w:rPr>
              <w:t>83 (</w:t>
            </w:r>
            <w:proofErr w:type="spellStart"/>
            <w:r>
              <w:rPr>
                <w:rFonts w:ascii="Montserrat" w:hAnsi="Montserrat"/>
                <w:color w:val="283E59"/>
                <w:sz w:val="20"/>
              </w:rPr>
              <w:t>Pólo</w:t>
            </w:r>
            <w:proofErr w:type="spellEnd"/>
            <w:r>
              <w:rPr>
                <w:rFonts w:ascii="Montserrat" w:hAnsi="Montserrat"/>
                <w:color w:val="283E59"/>
                <w:sz w:val="20"/>
              </w:rPr>
              <w:t xml:space="preserve"> de Prevenção de Doenças e Agravos e Promoção da Saúde)</w:t>
            </w:r>
          </w:p>
        </w:tc>
      </w:tr>
      <w:tr w:rsidR="001020D9" w14:paraId="1B396A6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29B368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lastRenderedPageBreak/>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7866E12" w14:textId="77777777" w:rsidR="001020D9" w:rsidRDefault="001020D9" w:rsidP="00AB5A44">
            <w:pPr>
              <w:ind w:right="-252"/>
              <w:rPr>
                <w:rFonts w:ascii="Cambria Math" w:eastAsiaTheme="minorEastAsia" w:hAnsi="Cambria Math"/>
                <w:color w:val="283E59"/>
                <w:sz w:val="16"/>
                <w:szCs w:val="16"/>
              </w:rPr>
            </w:pPr>
            <m:oMathPara>
              <m:oMath>
                <m:r>
                  <m:rPr>
                    <m:nor/>
                  </m:rPr>
                  <w:rPr>
                    <w:rFonts w:ascii="Cambria Math" w:eastAsia="Cambria Math" w:hAnsi="Cambria Math" w:cs="Cambria Math"/>
                    <w:color w:val="283E59"/>
                    <w:sz w:val="16"/>
                    <w:szCs w:val="16"/>
                  </w:rPr>
                  <m:t>número de estabelecimentos = COUNT(</m:t>
                </m:r>
                <w:proofErr w:type="spellStart"/>
                <m:r>
                  <m:rPr>
                    <m:nor/>
                  </m:rPr>
                  <w:rPr>
                    <w:rFonts w:ascii="Cambria Math" w:eastAsia="Cambria Math" w:hAnsi="Cambria Math" w:cs="Cambria Math"/>
                    <w:color w:val="283E59"/>
                    <w:sz w:val="16"/>
                    <w:szCs w:val="16"/>
                  </w:rPr>
                  <m:t>tipo_de_</m:t>
                </m:r>
                <m:r>
                  <m:rPr>
                    <m:nor/>
                  </m:rPr>
                  <w:rPr>
                    <w:rFonts w:ascii="Cambria Math" w:eastAsia="Cambria Math" w:hAnsi="Cambria Math" w:cs="Cambria Math"/>
                    <w:i/>
                    <w:color w:val="283E59"/>
                    <w:sz w:val="16"/>
                    <w:szCs w:val="16"/>
                  </w:rPr>
                  <m:t>unidade</m:t>
                </m:r>
                <w:proofErr w:type="spellEnd"/>
                <m:r>
                  <m:rPr>
                    <m:nor/>
                  </m:rPr>
                  <w:rPr>
                    <w:rFonts w:ascii="Cambria Math" w:eastAsia="Cambria Math" w:hAnsi="Cambria Math" w:cs="Cambria Math"/>
                    <w:i/>
                    <w:color w:val="283E59"/>
                    <w:sz w:val="16"/>
                    <w:szCs w:val="16"/>
                  </w:rPr>
                  <m:t>)</m:t>
                </m:r>
              </m:oMath>
            </m:oMathPara>
          </w:p>
        </w:tc>
      </w:tr>
      <w:tr w:rsidR="001020D9" w14:paraId="6D284B0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B3D54D"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20AA353" w14:textId="77777777" w:rsidR="001020D9" w:rsidRDefault="001020D9" w:rsidP="0081161D">
            <w:pPr>
              <w:pStyle w:val="QuadrosFiguras1"/>
              <w:spacing w:before="60" w:after="60" w:line="240" w:lineRule="auto"/>
              <w:jc w:val="both"/>
            </w:pPr>
            <w:r>
              <w:t>Brasil, Região, Unidade da Federação, Macrorregiões de Saúde, Regiões de Saúde e Municípios.</w:t>
            </w:r>
          </w:p>
        </w:tc>
      </w:tr>
      <w:tr w:rsidR="001020D9" w14:paraId="12EBF6B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DD3BF1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F55A01A" w14:textId="77777777" w:rsidR="001020D9" w:rsidRDefault="001020D9" w:rsidP="0081161D">
            <w:pPr>
              <w:pStyle w:val="QuadrosFiguras1"/>
              <w:spacing w:before="60" w:after="60" w:line="240" w:lineRule="auto"/>
              <w:jc w:val="both"/>
            </w:pPr>
            <w:r w:rsidRPr="0081161D">
              <w:t>Não se aplica</w:t>
            </w:r>
          </w:p>
        </w:tc>
      </w:tr>
      <w:tr w:rsidR="001020D9" w14:paraId="78B2AF7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1657CB7"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D6E39F8" w14:textId="77777777" w:rsidR="001020D9" w:rsidRDefault="001020D9" w:rsidP="00AB5A44">
            <w:pPr>
              <w:pStyle w:val="QuadrosFiguras1"/>
              <w:spacing w:before="60" w:after="60" w:line="240" w:lineRule="auto"/>
              <w:jc w:val="left"/>
            </w:pPr>
            <w:r>
              <w:t>Anual</w:t>
            </w:r>
          </w:p>
        </w:tc>
      </w:tr>
      <w:tr w:rsidR="001020D9" w14:paraId="72CD04F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A03564A"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D12517C" w14:textId="77777777" w:rsidR="001020D9" w:rsidRDefault="001020D9" w:rsidP="0081161D">
            <w:pPr>
              <w:pStyle w:val="QuadrosFiguras1"/>
              <w:spacing w:before="60" w:after="60" w:line="240" w:lineRule="auto"/>
              <w:jc w:val="both"/>
            </w:pPr>
            <w:r>
              <w:t>Competência de janeiro de cada ano de 2006 ao último ano com dados disponíveis.</w:t>
            </w:r>
          </w:p>
        </w:tc>
      </w:tr>
      <w:tr w:rsidR="001020D9" w14:paraId="7DB4D7E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E439E57"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3CC33F9A" w14:textId="7EB86E68" w:rsidR="00474D18" w:rsidRDefault="00474D18" w:rsidP="00474D18">
            <w:pPr>
              <w:jc w:val="both"/>
              <w:rPr>
                <w:rFonts w:ascii="Montserrat" w:hAnsi="Montserrat"/>
                <w:color w:val="283E59"/>
                <w:sz w:val="20"/>
              </w:rPr>
            </w:pPr>
            <w:r w:rsidRPr="00474D18">
              <w:rPr>
                <w:rFonts w:ascii="Montserrat" w:hAnsi="Montserrat"/>
                <w:color w:val="283E59"/>
                <w:sz w:val="20"/>
              </w:rPr>
              <w:t xml:space="preserve">Xavier, D. R., Oliveira, R. A. D. D., Matos, V. P. D., </w:t>
            </w:r>
            <w:proofErr w:type="spellStart"/>
            <w:r w:rsidRPr="00474D18">
              <w:rPr>
                <w:rFonts w:ascii="Montserrat" w:hAnsi="Montserrat"/>
                <w:color w:val="283E59"/>
                <w:sz w:val="20"/>
              </w:rPr>
              <w:t>Viacava</w:t>
            </w:r>
            <w:proofErr w:type="spellEnd"/>
            <w:r w:rsidRPr="00474D18">
              <w:rPr>
                <w:rFonts w:ascii="Montserrat" w:hAnsi="Montserrat"/>
                <w:color w:val="283E59"/>
                <w:sz w:val="20"/>
              </w:rPr>
              <w:t xml:space="preserve">, F., &amp; Carvalho, C. D. C. (2016). Cobertura de mamografias, alocação e uso de equipamentos nas Regiões de Saúde. Saúde em debate, 40, 20-35. </w:t>
            </w:r>
            <w:proofErr w:type="spellStart"/>
            <w:r>
              <w:rPr>
                <w:rFonts w:ascii="Montserrat" w:hAnsi="Montserrat"/>
                <w:color w:val="283E59"/>
                <w:sz w:val="20"/>
              </w:rPr>
              <w:t>doi</w:t>
            </w:r>
            <w:proofErr w:type="spellEnd"/>
            <w:r>
              <w:rPr>
                <w:rFonts w:ascii="Montserrat" w:hAnsi="Montserrat"/>
                <w:color w:val="283E59"/>
                <w:sz w:val="20"/>
              </w:rPr>
              <w:t xml:space="preserve">: </w:t>
            </w:r>
            <w:hyperlink r:id="rId19" w:history="1">
              <w:r w:rsidRPr="000B574C">
                <w:rPr>
                  <w:rStyle w:val="Hyperlink"/>
                  <w:rFonts w:ascii="Montserrat" w:hAnsi="Montserrat"/>
                  <w:sz w:val="20"/>
                </w:rPr>
                <w:t>https://doi.org/10.1590/0103-1104201611002</w:t>
              </w:r>
            </w:hyperlink>
          </w:p>
          <w:p w14:paraId="047078E1" w14:textId="77777777" w:rsidR="00474D18" w:rsidRPr="00474D18" w:rsidRDefault="00474D18" w:rsidP="00474D18">
            <w:pPr>
              <w:jc w:val="both"/>
              <w:rPr>
                <w:rFonts w:ascii="Montserrat" w:hAnsi="Montserrat"/>
                <w:color w:val="283E59"/>
                <w:sz w:val="20"/>
              </w:rPr>
            </w:pPr>
          </w:p>
          <w:p w14:paraId="431E5522" w14:textId="0D55BB72" w:rsidR="001020D9" w:rsidRDefault="00474D18" w:rsidP="00474D18">
            <w:pPr>
              <w:jc w:val="both"/>
            </w:pPr>
            <w:r w:rsidRPr="00474D18">
              <w:rPr>
                <w:rFonts w:ascii="Montserrat" w:hAnsi="Montserrat"/>
                <w:color w:val="283E59"/>
                <w:sz w:val="20"/>
              </w:rPr>
              <w:t>Amorim, A. S., Pinto Junior, V. L., &amp; Shimizu, H. E. (2015). O desafio da gestão de equipamentos médico-hospitalares no Sistema Único de Saúde. Saúde em Debate, 39, 350-362.</w:t>
            </w:r>
            <w:r>
              <w:rPr>
                <w:rFonts w:ascii="Montserrat" w:hAnsi="Montserrat"/>
                <w:color w:val="283E59"/>
                <w:sz w:val="20"/>
              </w:rPr>
              <w:t xml:space="preserve"> </w:t>
            </w:r>
            <w:proofErr w:type="spellStart"/>
            <w:r>
              <w:rPr>
                <w:rFonts w:ascii="Montserrat" w:hAnsi="Montserrat"/>
                <w:color w:val="283E59"/>
                <w:sz w:val="20"/>
              </w:rPr>
              <w:t>doi</w:t>
            </w:r>
            <w:proofErr w:type="spellEnd"/>
            <w:r>
              <w:rPr>
                <w:rFonts w:ascii="Montserrat" w:hAnsi="Montserrat"/>
                <w:color w:val="283E59"/>
                <w:sz w:val="20"/>
              </w:rPr>
              <w:t>:</w:t>
            </w:r>
            <w:r w:rsidRPr="00474D18">
              <w:rPr>
                <w:rFonts w:ascii="Montserrat" w:hAnsi="Montserrat"/>
                <w:color w:val="283E59"/>
                <w:sz w:val="20"/>
              </w:rPr>
              <w:t xml:space="preserve"> https://doi.org/10.1590/0103-110420151050002004</w:t>
            </w:r>
          </w:p>
        </w:tc>
      </w:tr>
      <w:tr w:rsidR="001020D9" w14:paraId="3CE1403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DCBE854"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29C9A89" w14:textId="77777777" w:rsidR="001020D9" w:rsidRDefault="001020D9" w:rsidP="0081161D">
            <w:pPr>
              <w:jc w:val="both"/>
              <w:rPr>
                <w:rFonts w:ascii="Montserrat" w:hAnsi="Montserrat"/>
                <w:color w:val="283E59"/>
                <w:sz w:val="20"/>
              </w:rPr>
            </w:pPr>
            <w:r>
              <w:rPr>
                <w:rFonts w:ascii="Montserrat" w:hAnsi="Montserrat"/>
                <w:color w:val="283E59"/>
                <w:sz w:val="20"/>
              </w:rPr>
              <w:t>Este indicador quantifica um aspecto positivo para a saúde, pois indica maior quantidade de estabelecimentos para prover serviços de saúde à população. Nesse sentido, quanto maior o valor obtido, melhor é o resultado.</w:t>
            </w:r>
          </w:p>
        </w:tc>
      </w:tr>
      <w:tr w:rsidR="001020D9" w14:paraId="7344992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868DAD7"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9A03CAD" w14:textId="77777777" w:rsidR="001020D9" w:rsidRDefault="001020D9" w:rsidP="00AB5A44">
            <w:pPr>
              <w:pStyle w:val="QuadrosFiguras1"/>
              <w:spacing w:before="60" w:after="60" w:line="240" w:lineRule="auto"/>
              <w:jc w:val="left"/>
            </w:pPr>
            <w:r>
              <w:t>LINK AQUI</w:t>
            </w:r>
          </w:p>
        </w:tc>
      </w:tr>
    </w:tbl>
    <w:p w14:paraId="63EF3BA8" w14:textId="77777777" w:rsidR="001020D9" w:rsidRDefault="001020D9"/>
    <w:p w14:paraId="3A5D3A1F"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7FDFDD6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A105236" w14:textId="77777777" w:rsidR="001020D9" w:rsidRDefault="001020D9" w:rsidP="00AB5A44">
            <w:pPr>
              <w:pStyle w:val="QuadrosFiguras1"/>
              <w:spacing w:before="60" w:line="276" w:lineRule="auto"/>
              <w:jc w:val="left"/>
              <w:rPr>
                <w:sz w:val="22"/>
                <w:szCs w:val="24"/>
              </w:rPr>
            </w:pPr>
            <w:bookmarkStart w:id="11" w:name="_Hlk179444851"/>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F2EC246" w14:textId="77777777" w:rsidR="001020D9" w:rsidRDefault="001020D9" w:rsidP="00AB5A44">
            <w:pPr>
              <w:rPr>
                <w:rFonts w:ascii="Montserrat" w:hAnsi="Montserrat"/>
                <w:b/>
                <w:bCs/>
                <w:color w:val="283E59"/>
                <w:szCs w:val="24"/>
              </w:rPr>
            </w:pPr>
            <w:r>
              <w:rPr>
                <w:rFonts w:ascii="Montserrat" w:hAnsi="Montserrat"/>
                <w:b/>
                <w:bCs/>
                <w:color w:val="283E59"/>
                <w:szCs w:val="24"/>
              </w:rPr>
              <w:t>Razão de leitos por população</w:t>
            </w:r>
          </w:p>
        </w:tc>
      </w:tr>
      <w:tr w:rsidR="001020D9" w14:paraId="7F33FAC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A3DC0CA"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E19CF56" w14:textId="77777777" w:rsidR="001020D9" w:rsidRDefault="001020D9" w:rsidP="00AB5A44">
            <w:pPr>
              <w:pStyle w:val="QuadrosFiguras1"/>
              <w:spacing w:before="60" w:after="60" w:line="240" w:lineRule="auto"/>
              <w:jc w:val="left"/>
            </w:pPr>
            <w:r>
              <w:t>Infraestrutura</w:t>
            </w:r>
          </w:p>
        </w:tc>
      </w:tr>
      <w:tr w:rsidR="001020D9" w14:paraId="1AB400E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82934D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FDBB4CE" w14:textId="77777777" w:rsidR="001020D9" w:rsidRDefault="001020D9" w:rsidP="00474D18">
            <w:pPr>
              <w:jc w:val="both"/>
              <w:rPr>
                <w:rFonts w:ascii="Montserrat" w:hAnsi="Montserrat"/>
                <w:color w:val="283E59"/>
                <w:sz w:val="20"/>
              </w:rPr>
            </w:pPr>
            <w:r>
              <w:rPr>
                <w:rFonts w:ascii="Montserrat" w:hAnsi="Montserrat"/>
                <w:color w:val="283E59"/>
                <w:sz w:val="20"/>
              </w:rPr>
              <w:t>Total de leitos que pertencem e que não pertencem ao SUS nos municípios.</w:t>
            </w:r>
          </w:p>
        </w:tc>
      </w:tr>
      <w:tr w:rsidR="001020D9" w14:paraId="598C96E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6927A81"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3C725445" w14:textId="77777777" w:rsidR="001020D9" w:rsidRDefault="001020D9" w:rsidP="00474D18">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w:t>
            </w:r>
            <w:r>
              <w:rPr>
                <w:rFonts w:cs="Montserrat"/>
              </w:rPr>
              <w:t>ú</w:t>
            </w:r>
            <w:r>
              <w:t>de - Leitos (CNES-LT).</w:t>
            </w:r>
          </w:p>
          <w:p w14:paraId="6DF13509"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3C4D281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184EBEA"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35B2FFF" w14:textId="77777777" w:rsidR="001020D9" w:rsidRDefault="001020D9" w:rsidP="00474D18">
            <w:pPr>
              <w:jc w:val="both"/>
              <w:rPr>
                <w:rFonts w:ascii="Montserrat" w:hAnsi="Montserrat"/>
                <w:color w:val="283E59"/>
                <w:sz w:val="20"/>
              </w:rPr>
            </w:pPr>
            <w:r>
              <w:rPr>
                <w:rFonts w:ascii="Montserrat" w:hAnsi="Montserrat"/>
                <w:color w:val="283E59"/>
                <w:sz w:val="20"/>
              </w:rPr>
              <w:t xml:space="preserve">É somada a quantidade de leitos do Sistema Único de Saúde (SUS) utilizando a variável QT_SUS (CNES-LT). A quantidade de leitos que não pertencem ao SUS foi somada utilizando a variável QT_NSUS (CNES-LT). Dessa forma, as seguintes variáveis são geradas: </w:t>
            </w:r>
            <w:proofErr w:type="spellStart"/>
            <w:r>
              <w:rPr>
                <w:rFonts w:ascii="Montserrat" w:hAnsi="Montserrat"/>
                <w:color w:val="283E59"/>
                <w:sz w:val="20"/>
              </w:rPr>
              <w:t>quantidade_sus</w:t>
            </w:r>
            <w:proofErr w:type="spellEnd"/>
            <w:r>
              <w:rPr>
                <w:rFonts w:ascii="Montserrat" w:hAnsi="Montserrat"/>
                <w:color w:val="283E59"/>
                <w:sz w:val="20"/>
              </w:rPr>
              <w:t xml:space="preserve"> e </w:t>
            </w:r>
            <w:proofErr w:type="spellStart"/>
            <w:r>
              <w:rPr>
                <w:rFonts w:ascii="Montserrat" w:hAnsi="Montserrat"/>
                <w:color w:val="283E59"/>
                <w:sz w:val="20"/>
              </w:rPr>
              <w:t>quantidade_nao_sus</w:t>
            </w:r>
            <w:proofErr w:type="spellEnd"/>
            <w:r>
              <w:rPr>
                <w:rFonts w:ascii="Montserrat" w:hAnsi="Montserrat"/>
                <w:color w:val="283E59"/>
                <w:sz w:val="20"/>
              </w:rPr>
              <w:t>.</w:t>
            </w:r>
          </w:p>
        </w:tc>
      </w:tr>
      <w:tr w:rsidR="001020D9" w14:paraId="1464733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709146F"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261EB19" w14:textId="77777777" w:rsidR="001020D9" w:rsidRPr="00474D18" w:rsidRDefault="001020D9" w:rsidP="00474D18">
            <w:pPr>
              <w:ind w:right="-252"/>
              <w:rPr>
                <w:rFonts w:ascii="Montserrat" w:eastAsia="Cambria Math" w:hAnsi="Montserrat" w:cs="Cambria Math"/>
                <w:sz w:val="16"/>
                <w:szCs w:val="16"/>
              </w:rPr>
            </w:pPr>
            <m:oMathPara>
              <m:oMath>
                <m:r>
                  <w:rPr>
                    <w:rFonts w:ascii="Cambria Math" w:eastAsia="Cambria Math" w:hAnsi="Cambria Math" w:cs="Cambria Math"/>
                    <w:color w:val="283E59"/>
                    <w:sz w:val="16"/>
                    <w:szCs w:val="16"/>
                  </w:rPr>
                  <m:t>quantidade</m:t>
                </m:r>
                <m:r>
                  <m:rPr>
                    <m:sty m:val="p"/>
                  </m:rPr>
                  <w:rPr>
                    <w:rFonts w:ascii="Cambria Math" w:eastAsia="Cambria Math" w:hAnsi="Cambria Math" w:cs="Cambria Math"/>
                    <w:color w:val="283E59"/>
                    <w:sz w:val="16"/>
                    <w:szCs w:val="16"/>
                  </w:rPr>
                  <m:t xml:space="preserve"> </m:t>
                </m:r>
                <m:r>
                  <w:rPr>
                    <w:rFonts w:ascii="Cambria Math" w:eastAsia="Cambria Math" w:hAnsi="Cambria Math" w:cs="Cambria Math"/>
                    <w:color w:val="283E59"/>
                    <w:sz w:val="16"/>
                    <w:szCs w:val="16"/>
                  </w:rPr>
                  <m:t>de</m:t>
                </m:r>
                <m:r>
                  <m:rPr>
                    <m:sty m:val="p"/>
                  </m:rPr>
                  <w:rPr>
                    <w:rFonts w:ascii="Cambria Math" w:eastAsia="Cambria Math" w:hAnsi="Cambria Math" w:cs="Cambria Math"/>
                    <w:color w:val="283E59"/>
                    <w:sz w:val="16"/>
                    <w:szCs w:val="16"/>
                  </w:rPr>
                  <m:t xml:space="preserve"> </m:t>
                </m:r>
                <m:r>
                  <w:rPr>
                    <w:rFonts w:ascii="Cambria Math" w:eastAsia="Cambria Math" w:hAnsi="Cambria Math" w:cs="Cambria Math"/>
                    <w:color w:val="283E59"/>
                    <w:sz w:val="16"/>
                    <w:szCs w:val="16"/>
                  </w:rPr>
                  <m:t>leitos</m:t>
                </m:r>
                <m:r>
                  <m:rPr>
                    <m:sty m:val="p"/>
                  </m:rPr>
                  <w:rPr>
                    <w:rFonts w:ascii="Cambria Math" w:eastAsia="Cambria Math" w:hAnsi="Cambria Math" w:cs="Cambria Math"/>
                    <w:color w:val="283E59"/>
                    <w:sz w:val="16"/>
                    <w:szCs w:val="16"/>
                  </w:rPr>
                  <m:t xml:space="preserve"> </m:t>
                </m:r>
                <m:r>
                  <w:rPr>
                    <w:rFonts w:ascii="Cambria Math" w:eastAsia="Cambria Math" w:hAnsi="Cambria Math" w:cs="Cambria Math"/>
                    <w:color w:val="283E59"/>
                    <w:sz w:val="16"/>
                    <w:szCs w:val="16"/>
                  </w:rPr>
                  <m:t>SUS</m:t>
                </m:r>
                <m:r>
                  <m:rPr>
                    <m:sty m:val="p"/>
                  </m:rPr>
                  <w:rPr>
                    <w:rFonts w:ascii="Cambria Math" w:eastAsia="Cambria Math" w:hAnsi="Cambria Math" w:cs="Cambria Math"/>
                    <w:color w:val="283E59"/>
                    <w:sz w:val="16"/>
                    <w:szCs w:val="16"/>
                  </w:rPr>
                  <m:t xml:space="preserve"> = </m:t>
                </m:r>
                <m:nary>
                  <m:naryPr>
                    <m:chr m:val="∑"/>
                    <m:ctrlPr>
                      <w:rPr>
                        <w:rFonts w:ascii="Cambria Math" w:eastAsia="Cambria Math" w:hAnsi="Cambria Math" w:cs="Cambria Math"/>
                        <w:color w:val="283E59"/>
                        <w:sz w:val="16"/>
                        <w:szCs w:val="16"/>
                      </w:rPr>
                    </m:ctrlPr>
                  </m:naryPr>
                  <m:sub>
                    <m:r>
                      <w:rPr>
                        <w:rFonts w:ascii="Cambria Math" w:eastAsia="Cambria Math" w:hAnsi="Cambria Math" w:cs="Cambria Math"/>
                        <w:color w:val="283E59"/>
                        <w:sz w:val="16"/>
                        <w:szCs w:val="16"/>
                      </w:rPr>
                      <m:t>i</m:t>
                    </m:r>
                    <m:r>
                      <m:rPr>
                        <m:sty m:val="p"/>
                      </m:rPr>
                      <w:rPr>
                        <w:rFonts w:ascii="Cambria Math" w:eastAsia="Cambria Math" w:hAnsi="Cambria Math" w:cs="Cambria Math"/>
                        <w:color w:val="283E59"/>
                        <w:sz w:val="16"/>
                        <w:szCs w:val="16"/>
                      </w:rPr>
                      <m:t>=1</m:t>
                    </m:r>
                  </m:sub>
                  <m:sup>
                    <m:r>
                      <w:rPr>
                        <w:rFonts w:ascii="Cambria Math" w:eastAsia="Cambria Math" w:hAnsi="Cambria Math" w:cs="Cambria Math"/>
                        <w:color w:val="283E59"/>
                        <w:sz w:val="16"/>
                        <w:szCs w:val="16"/>
                      </w:rPr>
                      <m:t>N</m:t>
                    </m:r>
                  </m:sup>
                  <m:e>
                    <m:sSub>
                      <m:sSubPr>
                        <m:ctrlPr>
                          <w:rPr>
                            <w:rFonts w:ascii="Cambria Math" w:eastAsia="Cambria Math" w:hAnsi="Cambria Math" w:cs="Cambria Math"/>
                            <w:color w:val="283E59"/>
                            <w:sz w:val="16"/>
                            <w:szCs w:val="16"/>
                          </w:rPr>
                        </m:ctrlPr>
                      </m:sSubPr>
                      <m:e>
                        <m:r>
                          <w:rPr>
                            <w:rFonts w:ascii="Cambria Math" w:eastAsia="Cambria Math" w:hAnsi="Cambria Math" w:cs="Cambria Math"/>
                            <w:color w:val="283E59"/>
                            <w:sz w:val="16"/>
                            <w:szCs w:val="16"/>
                          </w:rPr>
                          <m:t>QT</m:t>
                        </m:r>
                        <m:r>
                          <m:rPr>
                            <m:sty m:val="p"/>
                          </m:rPr>
                          <w:rPr>
                            <w:rFonts w:ascii="Cambria Math" w:eastAsia="Cambria Math" w:hAnsi="Cambria Math" w:cs="Cambria Math"/>
                            <w:color w:val="283E59"/>
                            <w:sz w:val="16"/>
                            <w:szCs w:val="16"/>
                          </w:rPr>
                          <m:t>_</m:t>
                        </m:r>
                        <m:r>
                          <w:rPr>
                            <w:rFonts w:ascii="Cambria Math" w:eastAsia="Cambria Math" w:hAnsi="Cambria Math" w:cs="Cambria Math"/>
                            <w:color w:val="283E59"/>
                            <w:sz w:val="16"/>
                            <w:szCs w:val="16"/>
                          </w:rPr>
                          <m:t>SUS</m:t>
                        </m:r>
                      </m:e>
                      <m:sub>
                        <m:r>
                          <w:rPr>
                            <w:rFonts w:ascii="Cambria Math" w:eastAsia="Cambria Math" w:hAnsi="Cambria Math" w:cs="Cambria Math"/>
                            <w:color w:val="283E59"/>
                            <w:sz w:val="16"/>
                            <w:szCs w:val="16"/>
                          </w:rPr>
                          <m:t>i</m:t>
                        </m:r>
                      </m:sub>
                    </m:sSub>
                  </m:e>
                </m:nary>
              </m:oMath>
            </m:oMathPara>
          </w:p>
          <w:p w14:paraId="7184F2D3" w14:textId="77777777" w:rsidR="001020D9" w:rsidRDefault="001020D9" w:rsidP="00AB5A44">
            <w:pPr>
              <w:ind w:right="-252"/>
              <w:rPr>
                <w:rFonts w:ascii="Montserrat ExtraLight" w:eastAsiaTheme="minorEastAsia" w:hAnsi="Montserrat ExtraLight" w:cstheme="minorBidi"/>
                <w:color w:val="283E59"/>
                <w:sz w:val="16"/>
                <w:szCs w:val="16"/>
              </w:rPr>
            </w:pPr>
            <m:oMathPara>
              <m:oMath>
                <m:r>
                  <w:rPr>
                    <w:rFonts w:ascii="Cambria Math" w:eastAsia="Cambria Math" w:hAnsi="Cambria Math" w:cs="Cambria Math"/>
                    <w:color w:val="283E59"/>
                    <w:sz w:val="16"/>
                    <w:szCs w:val="16"/>
                  </w:rPr>
                  <m:t xml:space="preserve">quantidade de leitos não SUS = </m:t>
                </m:r>
                <m:nary>
                  <m:naryPr>
                    <m:chr m:val="∑"/>
                    <m:ctrlPr>
                      <w:rPr>
                        <w:rFonts w:ascii="Cambria Math" w:eastAsia="Cambria Math" w:hAnsi="Cambria Math" w:cs="Cambria Math"/>
                        <w:i/>
                        <w:iCs/>
                        <w:color w:val="283E59"/>
                        <w:sz w:val="16"/>
                        <w:szCs w:val="16"/>
                      </w:rPr>
                    </m:ctrlPr>
                  </m:naryPr>
                  <m:sub>
                    <m:r>
                      <w:rPr>
                        <w:rFonts w:ascii="Cambria Math" w:eastAsia="Cambria Math" w:hAnsi="Cambria Math" w:cs="Cambria Math"/>
                        <w:color w:val="283E59"/>
                        <w:sz w:val="16"/>
                        <w:szCs w:val="16"/>
                      </w:rPr>
                      <m:t>i=1</m:t>
                    </m:r>
                  </m:sub>
                  <m:sup>
                    <m:r>
                      <w:rPr>
                        <w:rFonts w:ascii="Cambria Math" w:eastAsia="Cambria Math" w:hAnsi="Cambria Math" w:cs="Cambria Math"/>
                        <w:color w:val="283E59"/>
                        <w:sz w:val="16"/>
                        <w:szCs w:val="16"/>
                      </w:rPr>
                      <m:t>N</m:t>
                    </m:r>
                  </m:sup>
                  <m:e>
                    <m:sSub>
                      <m:sSubPr>
                        <m:ctrlPr>
                          <w:rPr>
                            <w:rFonts w:ascii="Cambria Math" w:eastAsia="Cambria Math" w:hAnsi="Cambria Math" w:cs="Cambria Math"/>
                            <w:i/>
                            <w:iCs/>
                            <w:color w:val="283E59"/>
                            <w:sz w:val="16"/>
                            <w:szCs w:val="16"/>
                          </w:rPr>
                        </m:ctrlPr>
                      </m:sSubPr>
                      <m:e>
                        <m:r>
                          <w:rPr>
                            <w:rFonts w:ascii="Cambria Math" w:eastAsia="Cambria Math" w:hAnsi="Cambria Math" w:cs="Cambria Math"/>
                            <w:color w:val="283E59"/>
                            <w:sz w:val="16"/>
                            <w:szCs w:val="16"/>
                          </w:rPr>
                          <m:t>QT_SUS</m:t>
                        </m:r>
                      </m:e>
                      <m:sub>
                        <m:r>
                          <w:rPr>
                            <w:rFonts w:ascii="Cambria Math" w:eastAsia="Cambria Math" w:hAnsi="Cambria Math" w:cs="Cambria Math"/>
                            <w:color w:val="283E59"/>
                            <w:sz w:val="16"/>
                            <w:szCs w:val="16"/>
                          </w:rPr>
                          <m:t>i</m:t>
                        </m:r>
                      </m:sub>
                    </m:sSub>
                  </m:e>
                </m:nary>
              </m:oMath>
            </m:oMathPara>
          </w:p>
        </w:tc>
      </w:tr>
      <w:tr w:rsidR="001020D9" w14:paraId="7AF6493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CA450C1"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6BAE529" w14:textId="77777777" w:rsidR="001020D9" w:rsidRDefault="001020D9" w:rsidP="00474D18">
            <w:pPr>
              <w:pStyle w:val="QuadrosFiguras1"/>
              <w:spacing w:before="60" w:after="60" w:line="240" w:lineRule="auto"/>
              <w:jc w:val="both"/>
            </w:pPr>
            <w:r>
              <w:t>Brasil, Região, Unidade da Federação, Macrorregiões de Saúde, Regiões de Saúde e Municípios.</w:t>
            </w:r>
          </w:p>
        </w:tc>
      </w:tr>
      <w:tr w:rsidR="001020D9" w14:paraId="09DED8F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563651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1295641" w14:textId="77777777" w:rsidR="001020D9" w:rsidRDefault="001020D9" w:rsidP="00474D18">
            <w:pPr>
              <w:pStyle w:val="QuadrosFiguras1"/>
              <w:spacing w:before="60" w:after="60" w:line="240" w:lineRule="auto"/>
              <w:jc w:val="both"/>
            </w:pPr>
            <w:r w:rsidRPr="00474D18">
              <w:t>Não se aplica</w:t>
            </w:r>
          </w:p>
        </w:tc>
      </w:tr>
      <w:tr w:rsidR="001020D9" w14:paraId="17E8C06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536AEBC"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DDA39D0" w14:textId="77777777" w:rsidR="001020D9" w:rsidRDefault="001020D9" w:rsidP="00AB5A44">
            <w:pPr>
              <w:pStyle w:val="QuadrosFiguras1"/>
              <w:spacing w:before="60" w:after="60" w:line="240" w:lineRule="auto"/>
              <w:jc w:val="left"/>
            </w:pPr>
            <w:r>
              <w:t>Anual</w:t>
            </w:r>
          </w:p>
        </w:tc>
      </w:tr>
      <w:tr w:rsidR="001020D9" w14:paraId="1E1767D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29C8B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90709FF" w14:textId="77777777" w:rsidR="001020D9" w:rsidRDefault="001020D9" w:rsidP="00474D18">
            <w:pPr>
              <w:pStyle w:val="QuadrosFiguras1"/>
              <w:spacing w:before="60" w:after="60" w:line="240" w:lineRule="auto"/>
              <w:jc w:val="both"/>
            </w:pPr>
            <w:r>
              <w:t>Competência de janeiro de cada ano de 2006 ao último ano com dados disponíveis.</w:t>
            </w:r>
          </w:p>
        </w:tc>
      </w:tr>
      <w:tr w:rsidR="001020D9" w14:paraId="3BF82F6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2F73B5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61AB12E0" w14:textId="47A6A391" w:rsidR="001020D9" w:rsidRDefault="001020D9" w:rsidP="00474D18">
            <w:pPr>
              <w:pStyle w:val="QuadrosFiguras1"/>
              <w:spacing w:before="60" w:after="60" w:line="240" w:lineRule="auto"/>
              <w:jc w:val="both"/>
            </w:pPr>
            <w:r>
              <w:t xml:space="preserve">Organização Pan-Americana da Saúde. (2018). Indicadores de saúde: Elementos conceituais e práticos. Washington, D.C.: </w:t>
            </w:r>
            <w:proofErr w:type="gramStart"/>
            <w:r>
              <w:t>OPAS..</w:t>
            </w:r>
            <w:proofErr w:type="gramEnd"/>
            <w:r>
              <w:t xml:space="preserve"> </w:t>
            </w:r>
            <w:proofErr w:type="spellStart"/>
            <w:r w:rsidR="00474D18">
              <w:t>doi</w:t>
            </w:r>
            <w:proofErr w:type="spellEnd"/>
            <w:r w:rsidR="00474D18">
              <w:t xml:space="preserve">: </w:t>
            </w:r>
            <w:r>
              <w:t>https://iris.paho.org/handle/10665.2/49057</w:t>
            </w:r>
          </w:p>
          <w:p w14:paraId="7AFFF8A9" w14:textId="77777777" w:rsidR="001020D9" w:rsidRDefault="001020D9" w:rsidP="00AB5A44">
            <w:pPr>
              <w:pStyle w:val="QuadrosFiguras1"/>
              <w:spacing w:before="60" w:after="60" w:line="240" w:lineRule="auto"/>
            </w:pPr>
          </w:p>
          <w:p w14:paraId="48F361B5" w14:textId="77777777" w:rsidR="001020D9" w:rsidRDefault="001020D9" w:rsidP="00474D18">
            <w:pPr>
              <w:pStyle w:val="QuadrosFiguras1"/>
              <w:spacing w:before="60" w:after="60" w:line="240" w:lineRule="auto"/>
              <w:jc w:val="both"/>
            </w:pPr>
            <w:r>
              <w:t>Organização Pan-Americana da Saúde. (2008). Indicadores básicos para a saúde no Brasil: conceitos e aplicações. Organização Pan-Americana da Saúde. – 2. ed. – Brasília. Disponível: &lt;http://tabnet.datasus.gov.br/tabdata/livroidb/2ed/indicadores.pdf&gt;</w:t>
            </w:r>
          </w:p>
        </w:tc>
      </w:tr>
      <w:tr w:rsidR="001020D9" w14:paraId="4F56F91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B3F434E"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505ECB8" w14:textId="77777777" w:rsidR="001020D9" w:rsidRDefault="001020D9" w:rsidP="00474D18">
            <w:pPr>
              <w:jc w:val="both"/>
              <w:rPr>
                <w:rFonts w:ascii="Montserrat" w:hAnsi="Montserrat"/>
                <w:color w:val="283E59"/>
                <w:sz w:val="20"/>
              </w:rPr>
            </w:pPr>
            <w:r>
              <w:rPr>
                <w:rFonts w:ascii="Montserrat" w:hAnsi="Montserrat"/>
                <w:color w:val="283E59"/>
                <w:sz w:val="20"/>
              </w:rPr>
              <w:t>Este indicador quantifica um aspecto positivo para a saúde, pois se refere à maior cobertura de serviços de saúde. Nesse sentido, quanto maior o valor obtido de leitos SUS e não SUS, melhor será o resultado.</w:t>
            </w:r>
          </w:p>
        </w:tc>
      </w:tr>
      <w:tr w:rsidR="001020D9" w14:paraId="089BCE4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69F455E"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Observações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73508B5" w14:textId="77777777" w:rsidR="001020D9" w:rsidRDefault="001020D9" w:rsidP="00474D18">
            <w:pPr>
              <w:jc w:val="both"/>
              <w:rPr>
                <w:rFonts w:ascii="Montserrat" w:hAnsi="Montserrat"/>
                <w:color w:val="283E59"/>
                <w:sz w:val="20"/>
              </w:rPr>
            </w:pPr>
            <w:r>
              <w:rPr>
                <w:rFonts w:ascii="Montserrat" w:hAnsi="Montserrat"/>
                <w:color w:val="283E59"/>
                <w:sz w:val="20"/>
              </w:rPr>
              <w:t xml:space="preserve">As análises realizadas são limitadas aos dados disponíveis na base do CNES-LT, disponibilizado pelo Ministério da Saúde, disponibilizado via </w:t>
            </w:r>
            <w:proofErr w:type="spellStart"/>
            <w:r>
              <w:rPr>
                <w:rFonts w:ascii="Montserrat" w:hAnsi="Montserrat"/>
                <w:color w:val="283E59"/>
                <w:sz w:val="20"/>
              </w:rPr>
              <w:t>Datasus</w:t>
            </w:r>
            <w:proofErr w:type="spellEnd"/>
            <w:r>
              <w:rPr>
                <w:rFonts w:ascii="Montserrat" w:hAnsi="Montserrat"/>
                <w:color w:val="283E59"/>
                <w:sz w:val="20"/>
              </w:rPr>
              <w:t>.</w:t>
            </w:r>
          </w:p>
        </w:tc>
      </w:tr>
      <w:tr w:rsidR="001020D9" w14:paraId="06D68F4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C44B741"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3372D6D" w14:textId="77777777" w:rsidR="001020D9" w:rsidRDefault="001020D9" w:rsidP="00AB5A44">
            <w:pPr>
              <w:pStyle w:val="QuadrosFiguras1"/>
              <w:spacing w:before="60" w:after="60" w:line="240" w:lineRule="auto"/>
              <w:jc w:val="left"/>
            </w:pPr>
            <w:r>
              <w:t>LINK AQUI</w:t>
            </w:r>
          </w:p>
        </w:tc>
      </w:tr>
      <w:bookmarkEnd w:id="11"/>
    </w:tbl>
    <w:p w14:paraId="6A592DCF"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5FA78AA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A3F3D94" w14:textId="77777777" w:rsidR="001020D9" w:rsidRDefault="001020D9" w:rsidP="00AB5A44">
            <w:pPr>
              <w:pStyle w:val="QuadrosFiguras1"/>
              <w:spacing w:before="60" w:line="276" w:lineRule="auto"/>
              <w:jc w:val="left"/>
              <w:rPr>
                <w:sz w:val="22"/>
                <w:szCs w:val="24"/>
              </w:rPr>
            </w:pPr>
            <w:bookmarkStart w:id="12" w:name="_Hlk179444916"/>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72A5FBC" w14:textId="77777777" w:rsidR="001020D9" w:rsidRDefault="001020D9" w:rsidP="00AB5A44">
            <w:pPr>
              <w:rPr>
                <w:rFonts w:ascii="Montserrat" w:hAnsi="Montserrat"/>
                <w:b/>
                <w:bCs/>
                <w:color w:val="283E59"/>
                <w:szCs w:val="24"/>
              </w:rPr>
            </w:pPr>
            <w:r>
              <w:rPr>
                <w:rFonts w:ascii="Montserrat" w:hAnsi="Montserrat"/>
                <w:b/>
                <w:bCs/>
                <w:color w:val="283E59"/>
                <w:szCs w:val="24"/>
              </w:rPr>
              <w:t>Razão de leitos de UTI por população</w:t>
            </w:r>
          </w:p>
        </w:tc>
      </w:tr>
      <w:tr w:rsidR="001020D9" w14:paraId="0565855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97E52CD"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E3B562B" w14:textId="77777777" w:rsidR="001020D9" w:rsidRDefault="001020D9" w:rsidP="00AB5A44">
            <w:pPr>
              <w:pStyle w:val="QuadrosFiguras1"/>
              <w:spacing w:before="60" w:after="60" w:line="240" w:lineRule="auto"/>
              <w:jc w:val="left"/>
            </w:pPr>
            <w:r>
              <w:t>Infraestrutura</w:t>
            </w:r>
          </w:p>
        </w:tc>
      </w:tr>
      <w:tr w:rsidR="001020D9" w14:paraId="6369DFC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2B92CA7"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4F2D889" w14:textId="77777777" w:rsidR="001020D9" w:rsidRDefault="001020D9" w:rsidP="00AB5A44">
            <w:pPr>
              <w:rPr>
                <w:rFonts w:ascii="Montserrat" w:hAnsi="Montserrat"/>
                <w:color w:val="283E59"/>
                <w:sz w:val="20"/>
              </w:rPr>
            </w:pPr>
            <w:r>
              <w:rPr>
                <w:rFonts w:ascii="Montserrat" w:hAnsi="Montserrat"/>
                <w:color w:val="283E59"/>
                <w:sz w:val="20"/>
              </w:rPr>
              <w:t>Total de leitos de acordo com tipos, municípios e competência.</w:t>
            </w:r>
          </w:p>
        </w:tc>
      </w:tr>
      <w:tr w:rsidR="001020D9" w14:paraId="4538D2A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FB9BCBD"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33460C5A" w14:textId="0B0D7DE5" w:rsidR="001020D9" w:rsidRDefault="001020D9" w:rsidP="00C86B13">
            <w:pPr>
              <w:pStyle w:val="QuadrosFiguras1"/>
              <w:spacing w:before="60" w:after="60" w:line="240" w:lineRule="auto"/>
              <w:jc w:val="both"/>
            </w:pPr>
            <w:r>
              <w:rPr>
                <w:rFonts w:ascii="Courier New" w:hAnsi="Courier New" w:cs="Courier New"/>
              </w:rPr>
              <w:t>●</w:t>
            </w:r>
            <w:r>
              <w:rPr>
                <w:rFonts w:cs="Courier New"/>
              </w:rPr>
              <w:t xml:space="preserve"> </w:t>
            </w:r>
            <w:r>
              <w:t>Cadastro Nacional de Estabelecimentos de Sa</w:t>
            </w:r>
            <w:r>
              <w:rPr>
                <w:rFonts w:cs="Montserrat"/>
              </w:rPr>
              <w:t>ú</w:t>
            </w:r>
            <w:r>
              <w:t>de - Leitos (CNES-LT).</w:t>
            </w:r>
          </w:p>
          <w:p w14:paraId="21549730" w14:textId="77777777" w:rsidR="001020D9" w:rsidRDefault="001020D9" w:rsidP="00AB5A44">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15B99E2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FF5E55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076C6645" w14:textId="77777777" w:rsidR="001020D9" w:rsidRDefault="001020D9" w:rsidP="00C86B13">
            <w:pPr>
              <w:jc w:val="both"/>
              <w:rPr>
                <w:rFonts w:ascii="Montserrat" w:hAnsi="Montserrat"/>
                <w:color w:val="283E59"/>
                <w:sz w:val="20"/>
              </w:rPr>
            </w:pPr>
            <w:r>
              <w:rPr>
                <w:rFonts w:ascii="Montserrat" w:hAnsi="Montserrat"/>
                <w:color w:val="283E59"/>
                <w:sz w:val="20"/>
              </w:rPr>
              <w:t xml:space="preserve">É acessado os tipos de leitos a partir da contagem de observações na variável código de leito (CODLEITO), que gera as seguintes variáveis: </w:t>
            </w:r>
          </w:p>
          <w:p w14:paraId="649C1DDC" w14:textId="77777777" w:rsidR="001020D9" w:rsidRDefault="001020D9" w:rsidP="00AB5A44">
            <w:pPr>
              <w:rPr>
                <w:rFonts w:ascii="Montserrat" w:hAnsi="Montserrat"/>
                <w:color w:val="283E59"/>
                <w:sz w:val="20"/>
              </w:rPr>
            </w:pPr>
          </w:p>
          <w:p w14:paraId="543274FC" w14:textId="77777777" w:rsidR="001020D9" w:rsidRDefault="001020D9" w:rsidP="001020D9">
            <w:pPr>
              <w:pStyle w:val="PargrafodaLista"/>
              <w:numPr>
                <w:ilvl w:val="0"/>
                <w:numId w:val="12"/>
              </w:numPr>
              <w:spacing w:line="240" w:lineRule="auto"/>
              <w:rPr>
                <w:rFonts w:ascii="Montserrat" w:hAnsi="Montserrat"/>
                <w:color w:val="283E59"/>
                <w:sz w:val="20"/>
              </w:rPr>
            </w:pPr>
            <w:r>
              <w:rPr>
                <w:rFonts w:ascii="Montserrat" w:hAnsi="Montserrat"/>
                <w:color w:val="283E59"/>
                <w:sz w:val="20"/>
              </w:rPr>
              <w:t>Unidade de Terapia Intensiva (</w:t>
            </w:r>
            <w:proofErr w:type="spellStart"/>
            <w:r>
              <w:rPr>
                <w:rFonts w:ascii="Montserrat" w:hAnsi="Montserrat"/>
                <w:color w:val="283E59"/>
                <w:sz w:val="20"/>
              </w:rPr>
              <w:t>qtd_UTI</w:t>
            </w:r>
            <w:proofErr w:type="spellEnd"/>
            <w:r>
              <w:rPr>
                <w:rFonts w:ascii="Montserrat" w:hAnsi="Montserrat"/>
                <w:color w:val="283E59"/>
                <w:sz w:val="20"/>
              </w:rPr>
              <w:t>)</w:t>
            </w:r>
          </w:p>
          <w:p w14:paraId="2EBECF40" w14:textId="77777777" w:rsidR="001020D9" w:rsidRDefault="001020D9" w:rsidP="00AB5A44">
            <w:pPr>
              <w:ind w:left="741"/>
              <w:rPr>
                <w:rFonts w:ascii="Montserrat" w:hAnsi="Montserrat"/>
                <w:color w:val="283E59"/>
                <w:sz w:val="20"/>
              </w:rPr>
            </w:pPr>
            <w:r>
              <w:rPr>
                <w:rFonts w:ascii="Montserrat" w:hAnsi="Montserrat"/>
                <w:color w:val="283E59"/>
                <w:sz w:val="20"/>
              </w:rPr>
              <w:t>CODLEITO = 61, 74, 75, 76, 83, 85 ou 86</w:t>
            </w:r>
          </w:p>
          <w:p w14:paraId="69218CB6" w14:textId="77777777" w:rsidR="001020D9" w:rsidRDefault="001020D9" w:rsidP="00AB5A44">
            <w:pPr>
              <w:rPr>
                <w:rFonts w:ascii="Montserrat" w:hAnsi="Montserrat"/>
                <w:color w:val="283E59"/>
                <w:sz w:val="20"/>
              </w:rPr>
            </w:pPr>
          </w:p>
          <w:p w14:paraId="47200060" w14:textId="77777777" w:rsidR="001020D9" w:rsidRDefault="001020D9" w:rsidP="001020D9">
            <w:pPr>
              <w:pStyle w:val="PargrafodaLista"/>
              <w:numPr>
                <w:ilvl w:val="0"/>
                <w:numId w:val="12"/>
              </w:numPr>
              <w:spacing w:line="240" w:lineRule="auto"/>
              <w:rPr>
                <w:rFonts w:ascii="Montserrat" w:hAnsi="Montserrat"/>
                <w:color w:val="283E59"/>
                <w:sz w:val="20"/>
              </w:rPr>
            </w:pPr>
            <w:r>
              <w:rPr>
                <w:rFonts w:ascii="Montserrat" w:hAnsi="Montserrat"/>
                <w:color w:val="283E59"/>
                <w:sz w:val="20"/>
              </w:rPr>
              <w:t>Unidade de Terapia Intensiva Pediátrica (</w:t>
            </w:r>
            <w:proofErr w:type="spellStart"/>
            <w:r>
              <w:rPr>
                <w:rFonts w:ascii="Montserrat" w:hAnsi="Montserrat"/>
                <w:color w:val="283E59"/>
                <w:sz w:val="20"/>
              </w:rPr>
              <w:t>qtd_UTIP</w:t>
            </w:r>
            <w:proofErr w:type="spellEnd"/>
            <w:r>
              <w:rPr>
                <w:rFonts w:ascii="Montserrat" w:hAnsi="Montserrat"/>
                <w:color w:val="283E59"/>
                <w:sz w:val="20"/>
              </w:rPr>
              <w:t>)</w:t>
            </w:r>
          </w:p>
          <w:p w14:paraId="31BB500C" w14:textId="77777777" w:rsidR="001020D9" w:rsidRDefault="001020D9" w:rsidP="00AB5A44">
            <w:pPr>
              <w:ind w:left="741"/>
              <w:rPr>
                <w:rFonts w:ascii="Montserrat" w:hAnsi="Montserrat"/>
                <w:color w:val="283E59"/>
                <w:sz w:val="20"/>
              </w:rPr>
            </w:pPr>
            <w:r>
              <w:rPr>
                <w:rFonts w:ascii="Montserrat" w:hAnsi="Montserrat"/>
                <w:color w:val="283E59"/>
                <w:sz w:val="20"/>
              </w:rPr>
              <w:t xml:space="preserve">CODLEITO = 62, 77, 78 ou 79 </w:t>
            </w:r>
          </w:p>
          <w:p w14:paraId="79FAA8C8" w14:textId="77777777" w:rsidR="001020D9" w:rsidRDefault="001020D9" w:rsidP="00AB5A44">
            <w:pPr>
              <w:rPr>
                <w:rFonts w:ascii="Montserrat" w:hAnsi="Montserrat"/>
                <w:color w:val="283E59"/>
                <w:sz w:val="20"/>
              </w:rPr>
            </w:pPr>
          </w:p>
          <w:p w14:paraId="202A0B5A" w14:textId="77777777" w:rsidR="001020D9" w:rsidRDefault="001020D9" w:rsidP="001020D9">
            <w:pPr>
              <w:pStyle w:val="PargrafodaLista"/>
              <w:numPr>
                <w:ilvl w:val="0"/>
                <w:numId w:val="12"/>
              </w:numPr>
              <w:spacing w:line="240" w:lineRule="auto"/>
              <w:rPr>
                <w:rFonts w:ascii="Montserrat" w:hAnsi="Montserrat"/>
                <w:color w:val="283E59"/>
                <w:sz w:val="20"/>
              </w:rPr>
            </w:pPr>
            <w:r>
              <w:rPr>
                <w:rFonts w:ascii="Montserrat" w:hAnsi="Montserrat"/>
                <w:color w:val="283E59"/>
                <w:sz w:val="20"/>
              </w:rPr>
              <w:t>Unidade de Terapia Intensiva Neonatal (</w:t>
            </w:r>
            <w:proofErr w:type="spellStart"/>
            <w:r>
              <w:rPr>
                <w:rFonts w:ascii="Montserrat" w:hAnsi="Montserrat"/>
                <w:color w:val="283E59"/>
                <w:sz w:val="20"/>
              </w:rPr>
              <w:t>qtd_UTIN</w:t>
            </w:r>
            <w:proofErr w:type="spellEnd"/>
            <w:r>
              <w:rPr>
                <w:rFonts w:ascii="Montserrat" w:hAnsi="Montserrat"/>
                <w:color w:val="283E59"/>
                <w:sz w:val="20"/>
              </w:rPr>
              <w:t xml:space="preserve">) </w:t>
            </w:r>
          </w:p>
          <w:p w14:paraId="08023791" w14:textId="77777777" w:rsidR="001020D9" w:rsidRDefault="001020D9" w:rsidP="00AB5A44">
            <w:pPr>
              <w:ind w:left="741"/>
              <w:rPr>
                <w:rFonts w:ascii="Montserrat" w:hAnsi="Montserrat"/>
                <w:color w:val="283E59"/>
                <w:sz w:val="20"/>
              </w:rPr>
            </w:pPr>
            <w:r>
              <w:rPr>
                <w:rFonts w:ascii="Montserrat" w:hAnsi="Montserrat"/>
                <w:color w:val="283E59"/>
                <w:sz w:val="20"/>
              </w:rPr>
              <w:t xml:space="preserve">CODLEITO = 63, 80, 81 ou 82 </w:t>
            </w:r>
          </w:p>
          <w:p w14:paraId="581A6E2C" w14:textId="77777777" w:rsidR="001020D9" w:rsidRDefault="001020D9" w:rsidP="00AB5A44">
            <w:pPr>
              <w:rPr>
                <w:rFonts w:ascii="Montserrat" w:hAnsi="Montserrat"/>
                <w:color w:val="283E59"/>
                <w:sz w:val="20"/>
              </w:rPr>
            </w:pPr>
          </w:p>
          <w:p w14:paraId="0901662E" w14:textId="77777777" w:rsidR="001020D9" w:rsidRDefault="001020D9" w:rsidP="00C86B13">
            <w:pPr>
              <w:jc w:val="both"/>
              <w:rPr>
                <w:rFonts w:ascii="Montserrat" w:hAnsi="Montserrat"/>
                <w:color w:val="283E59"/>
                <w:sz w:val="20"/>
              </w:rPr>
            </w:pPr>
            <w:r>
              <w:rPr>
                <w:rFonts w:ascii="Montserrat" w:hAnsi="Montserrat"/>
                <w:color w:val="283E59"/>
                <w:sz w:val="20"/>
              </w:rPr>
              <w:t xml:space="preserve">Por fim, é feita a soma dos 3 tipos de leitos de UTI e, então, gerada a variável do indicador, chamada de </w:t>
            </w:r>
            <w:proofErr w:type="spellStart"/>
            <w:r>
              <w:rPr>
                <w:rFonts w:ascii="Montserrat" w:hAnsi="Montserrat"/>
                <w:color w:val="283E59"/>
                <w:sz w:val="20"/>
              </w:rPr>
              <w:t>total_leitos_uti</w:t>
            </w:r>
            <w:proofErr w:type="spellEnd"/>
            <w:r>
              <w:rPr>
                <w:rFonts w:ascii="Montserrat" w:hAnsi="Montserrat"/>
                <w:color w:val="283E59"/>
                <w:sz w:val="20"/>
              </w:rPr>
              <w:t>.</w:t>
            </w:r>
          </w:p>
        </w:tc>
      </w:tr>
      <w:tr w:rsidR="001020D9" w14:paraId="254D74D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CF5BEF3"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AAB3643" w14:textId="77777777" w:rsidR="001020D9" w:rsidRPr="00C86B13" w:rsidRDefault="001020D9" w:rsidP="00AB5A44">
            <w:pPr>
              <w:jc w:val="center"/>
              <w:rPr>
                <w:rFonts w:ascii="Montserrat" w:eastAsia="Cambria Math" w:hAnsi="Montserrat" w:cs="Cambria Math"/>
                <w:sz w:val="16"/>
                <w:szCs w:val="16"/>
              </w:rPr>
            </w:pPr>
            <m:oMathPara>
              <m:oMath>
                <m:r>
                  <w:rPr>
                    <w:rFonts w:ascii="Cambria Math" w:eastAsia="Cambria Math" w:hAnsi="Cambria Math" w:cs="Cambria Math"/>
                    <w:color w:val="283E59"/>
                    <w:sz w:val="16"/>
                    <w:szCs w:val="16"/>
                  </w:rPr>
                  <m:t>total de leitos de UTI=</m:t>
                </m:r>
                <m:nary>
                  <m:naryPr>
                    <m:chr m:val="∑"/>
                    <m:ctrlPr>
                      <w:rPr>
                        <w:rFonts w:ascii="Cambria Math" w:eastAsia="Cambria Math" w:hAnsi="Cambria Math" w:cs="Cambria Math"/>
                        <w:i/>
                        <w:iCs/>
                        <w:color w:val="283E59"/>
                        <w:sz w:val="16"/>
                        <w:szCs w:val="16"/>
                      </w:rPr>
                    </m:ctrlPr>
                  </m:naryPr>
                  <m:sub>
                    <m:r>
                      <w:rPr>
                        <w:rFonts w:ascii="Cambria Math" w:eastAsia="Cambria Math" w:hAnsi="Cambria Math" w:cs="Cambria Math"/>
                        <w:color w:val="283E59"/>
                        <w:sz w:val="16"/>
                        <w:szCs w:val="16"/>
                      </w:rPr>
                      <m:t>i=1</m:t>
                    </m:r>
                  </m:sub>
                  <m:sup>
                    <m:r>
                      <w:rPr>
                        <w:rFonts w:ascii="Cambria Math" w:eastAsia="Cambria Math" w:hAnsi="Cambria Math" w:cs="Cambria Math"/>
                        <w:color w:val="283E59"/>
                        <w:sz w:val="16"/>
                        <w:szCs w:val="16"/>
                      </w:rPr>
                      <m:t>N</m:t>
                    </m:r>
                  </m:sup>
                  <m:e>
                    <m:r>
                      <w:rPr>
                        <w:rFonts w:ascii="Cambria Math" w:eastAsia="Cambria Math" w:hAnsi="Cambria Math" w:cs="Cambria Math"/>
                        <w:color w:val="283E59"/>
                        <w:sz w:val="16"/>
                        <w:szCs w:val="16"/>
                      </w:rPr>
                      <m:t>(</m:t>
                    </m:r>
                    <m:sSub>
                      <m:sSubPr>
                        <m:ctrlPr>
                          <w:rPr>
                            <w:rFonts w:ascii="Cambria Math" w:eastAsia="Cambria Math" w:hAnsi="Cambria Math" w:cs="Cambria Math"/>
                            <w:i/>
                            <w:iCs/>
                            <w:color w:val="283E59"/>
                            <w:sz w:val="16"/>
                            <w:szCs w:val="16"/>
                          </w:rPr>
                        </m:ctrlPr>
                      </m:sSubPr>
                      <m:e>
                        <m:r>
                          <w:rPr>
                            <w:rFonts w:ascii="Cambria Math" w:eastAsia="Cambria Math" w:hAnsi="Cambria Math" w:cs="Cambria Math"/>
                            <w:color w:val="283E59"/>
                            <w:sz w:val="16"/>
                            <w:szCs w:val="16"/>
                          </w:rPr>
                          <m:t>UTI</m:t>
                        </m:r>
                      </m:e>
                      <m:sub>
                        <m:r>
                          <w:rPr>
                            <w:rFonts w:ascii="Cambria Math" w:eastAsia="Cambria Math" w:hAnsi="Cambria Math" w:cs="Cambria Math"/>
                            <w:color w:val="283E59"/>
                            <w:sz w:val="16"/>
                            <w:szCs w:val="16"/>
                          </w:rPr>
                          <m:t>i</m:t>
                        </m:r>
                      </m:sub>
                    </m:sSub>
                    <m:r>
                      <w:rPr>
                        <w:rFonts w:ascii="Cambria Math" w:eastAsia="Cambria Math" w:hAnsi="Cambria Math" w:cs="Cambria Math"/>
                        <w:color w:val="283E59"/>
                        <w:sz w:val="16"/>
                        <w:szCs w:val="16"/>
                      </w:rPr>
                      <m:t>+</m:t>
                    </m:r>
                    <m:sSub>
                      <m:sSubPr>
                        <m:ctrlPr>
                          <w:rPr>
                            <w:rFonts w:ascii="Cambria Math" w:eastAsia="Cambria Math" w:hAnsi="Cambria Math" w:cs="Cambria Math"/>
                            <w:i/>
                            <w:iCs/>
                            <w:color w:val="283E59"/>
                            <w:sz w:val="16"/>
                            <w:szCs w:val="16"/>
                          </w:rPr>
                        </m:ctrlPr>
                      </m:sSubPr>
                      <m:e>
                        <m:r>
                          <w:rPr>
                            <w:rFonts w:ascii="Cambria Math" w:eastAsia="Cambria Math" w:hAnsi="Cambria Math" w:cs="Cambria Math"/>
                            <w:color w:val="283E59"/>
                            <w:sz w:val="16"/>
                            <w:szCs w:val="16"/>
                          </w:rPr>
                          <m:t>UTIP</m:t>
                        </m:r>
                      </m:e>
                      <m:sub>
                        <m:r>
                          <w:rPr>
                            <w:rFonts w:ascii="Cambria Math" w:eastAsia="Cambria Math" w:hAnsi="Cambria Math" w:cs="Cambria Math"/>
                            <w:color w:val="283E59"/>
                            <w:sz w:val="16"/>
                            <w:szCs w:val="16"/>
                          </w:rPr>
                          <m:t>i</m:t>
                        </m:r>
                      </m:sub>
                    </m:sSub>
                    <m:r>
                      <w:rPr>
                        <w:rFonts w:ascii="Cambria Math" w:eastAsia="Cambria Math" w:hAnsi="Cambria Math" w:cs="Cambria Math"/>
                        <w:color w:val="283E59"/>
                        <w:sz w:val="16"/>
                        <w:szCs w:val="16"/>
                      </w:rPr>
                      <m:t>+</m:t>
                    </m:r>
                    <m:sSub>
                      <m:sSubPr>
                        <m:ctrlPr>
                          <w:rPr>
                            <w:rFonts w:ascii="Cambria Math" w:eastAsia="Cambria Math" w:hAnsi="Cambria Math" w:cs="Cambria Math"/>
                            <w:i/>
                            <w:iCs/>
                            <w:color w:val="283E59"/>
                            <w:sz w:val="16"/>
                            <w:szCs w:val="16"/>
                          </w:rPr>
                        </m:ctrlPr>
                      </m:sSubPr>
                      <m:e>
                        <m:r>
                          <w:rPr>
                            <w:rFonts w:ascii="Cambria Math" w:eastAsia="Cambria Math" w:hAnsi="Cambria Math" w:cs="Cambria Math"/>
                            <w:color w:val="283E59"/>
                            <w:sz w:val="16"/>
                            <w:szCs w:val="16"/>
                          </w:rPr>
                          <m:t>UTIN</m:t>
                        </m:r>
                      </m:e>
                      <m:sub>
                        <m:r>
                          <w:rPr>
                            <w:rFonts w:ascii="Cambria Math" w:eastAsia="Cambria Math" w:hAnsi="Cambria Math" w:cs="Cambria Math"/>
                            <w:color w:val="283E59"/>
                            <w:sz w:val="16"/>
                            <w:szCs w:val="16"/>
                          </w:rPr>
                          <m:t>i</m:t>
                        </m:r>
                      </m:sub>
                    </m:sSub>
                    <m:r>
                      <w:rPr>
                        <w:rFonts w:ascii="Cambria Math" w:eastAsia="Cambria Math" w:hAnsi="Cambria Math" w:cs="Cambria Math"/>
                        <w:color w:val="283E59"/>
                        <w:sz w:val="16"/>
                        <w:szCs w:val="16"/>
                      </w:rPr>
                      <m:t>)</m:t>
                    </m:r>
                  </m:e>
                </m:nary>
              </m:oMath>
            </m:oMathPara>
          </w:p>
        </w:tc>
      </w:tr>
      <w:tr w:rsidR="001020D9" w14:paraId="473EF26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7884768" w14:textId="77777777" w:rsidR="001020D9" w:rsidRDefault="001020D9" w:rsidP="00AB5A44">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2281874" w14:textId="77777777" w:rsidR="001020D9" w:rsidRDefault="001020D9" w:rsidP="00C86B13">
            <w:pPr>
              <w:pStyle w:val="QuadrosFiguras1"/>
              <w:spacing w:before="60" w:after="60" w:line="240" w:lineRule="auto"/>
              <w:jc w:val="both"/>
            </w:pPr>
            <w:r>
              <w:t>Brasil, Região, Unidade da Federação, Macrorregiões de Saúde, Regiões de Saúde e Municípios.</w:t>
            </w:r>
          </w:p>
        </w:tc>
      </w:tr>
      <w:tr w:rsidR="001020D9" w14:paraId="7FA2833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4E6589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3E0BC3F" w14:textId="77777777" w:rsidR="001020D9" w:rsidRDefault="001020D9" w:rsidP="00F43CFB">
            <w:pPr>
              <w:pStyle w:val="QuadrosFiguras1"/>
              <w:spacing w:before="60" w:after="60" w:line="240" w:lineRule="auto"/>
              <w:jc w:val="left"/>
              <w:rPr>
                <w:color w:val="000000"/>
              </w:rPr>
            </w:pPr>
            <w:r w:rsidRPr="00C86B13">
              <w:t>Tipo de leito de UTI.</w:t>
            </w:r>
          </w:p>
        </w:tc>
      </w:tr>
      <w:tr w:rsidR="001020D9" w14:paraId="73EDC84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891D0DF"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2D06AB7E" w14:textId="77777777" w:rsidR="001020D9" w:rsidRDefault="001020D9" w:rsidP="00AB5A44">
            <w:pPr>
              <w:pStyle w:val="QuadrosFiguras1"/>
              <w:spacing w:before="60" w:after="60" w:line="240" w:lineRule="auto"/>
              <w:jc w:val="left"/>
            </w:pPr>
            <w:r>
              <w:t>Anual</w:t>
            </w:r>
          </w:p>
        </w:tc>
      </w:tr>
      <w:tr w:rsidR="001020D9" w14:paraId="4FFE46D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284A65"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8BAC402" w14:textId="77777777" w:rsidR="001020D9" w:rsidRDefault="001020D9" w:rsidP="00C86B13">
            <w:pPr>
              <w:pStyle w:val="QuadrosFiguras1"/>
              <w:spacing w:before="60" w:after="60" w:line="240" w:lineRule="auto"/>
              <w:jc w:val="both"/>
            </w:pPr>
            <w:r>
              <w:t>Competência de janeiro de cada ano de 2006 ao último ano com dados disponíveis.</w:t>
            </w:r>
          </w:p>
        </w:tc>
      </w:tr>
      <w:tr w:rsidR="001020D9" w14:paraId="34D78CD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8F1405C"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0A3EEC7B" w14:textId="77777777" w:rsidR="001020D9" w:rsidRDefault="001020D9" w:rsidP="00C86B13">
            <w:pPr>
              <w:pStyle w:val="QuadrosFiguras1"/>
              <w:spacing w:before="60" w:after="60" w:line="240" w:lineRule="auto"/>
              <w:jc w:val="both"/>
            </w:pPr>
            <w:r>
              <w:t xml:space="preserve">Ferreira, S. L., Carneiro, M. D. S. M., de Vasconcelos Barbalho, E., Gomes, F. M. A., de Medeiros, J. M. G., Junior, A. R. F., &amp; Pinto, F. J. M. (2021). Capacidade de atendimento hospitalar mediante solicitações de leitos de Unidade de Terapia Intensiva adulto. </w:t>
            </w:r>
            <w:proofErr w:type="spellStart"/>
            <w:r>
              <w:rPr>
                <w:i/>
                <w:iCs/>
              </w:rPr>
              <w:t>Research</w:t>
            </w:r>
            <w:proofErr w:type="spellEnd"/>
            <w:r>
              <w:rPr>
                <w:i/>
                <w:iCs/>
              </w:rPr>
              <w:t xml:space="preserve">, Society </w:t>
            </w:r>
            <w:proofErr w:type="spellStart"/>
            <w:r>
              <w:rPr>
                <w:i/>
                <w:iCs/>
              </w:rPr>
              <w:t>and</w:t>
            </w:r>
            <w:proofErr w:type="spellEnd"/>
            <w:r>
              <w:rPr>
                <w:i/>
                <w:iCs/>
              </w:rPr>
              <w:t xml:space="preserve"> </w:t>
            </w:r>
            <w:proofErr w:type="spellStart"/>
            <w:r>
              <w:rPr>
                <w:i/>
                <w:iCs/>
              </w:rPr>
              <w:t>Development</w:t>
            </w:r>
            <w:proofErr w:type="spellEnd"/>
            <w:r>
              <w:t>, 10(8).</w:t>
            </w:r>
          </w:p>
          <w:p w14:paraId="2B02E31B" w14:textId="77777777" w:rsidR="001020D9" w:rsidRDefault="001020D9" w:rsidP="00AB5A44">
            <w:pPr>
              <w:pStyle w:val="QuadrosFiguras1"/>
              <w:spacing w:before="60" w:after="60" w:line="240" w:lineRule="auto"/>
              <w:jc w:val="left"/>
            </w:pPr>
          </w:p>
          <w:p w14:paraId="28CF5408" w14:textId="77777777" w:rsidR="001020D9" w:rsidRDefault="001020D9" w:rsidP="00C86B13">
            <w:pPr>
              <w:pStyle w:val="QuadrosFiguras1"/>
              <w:spacing w:before="60" w:after="60" w:line="240" w:lineRule="auto"/>
              <w:jc w:val="both"/>
            </w:pPr>
            <w:r>
              <w:t xml:space="preserve">Passos, J. S., de Almeida Souza, E., Junior, E. P. P., de Oliveira, S. M. A., &amp; Pedreira, R. B. S. (2018). Distribuição dos leitos de unidades de terapia intensiva adulto na Bahia. </w:t>
            </w:r>
            <w:r w:rsidRPr="00B91847">
              <w:rPr>
                <w:i/>
                <w:iCs/>
              </w:rPr>
              <w:t>Enfermagem Brasil</w:t>
            </w:r>
            <w:r>
              <w:t>, 17(3), 266-272.</w:t>
            </w:r>
          </w:p>
        </w:tc>
      </w:tr>
      <w:tr w:rsidR="001020D9" w14:paraId="5D64FCC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C4347C8"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C25B386" w14:textId="77777777" w:rsidR="001020D9" w:rsidRDefault="001020D9" w:rsidP="00B91847">
            <w:pPr>
              <w:jc w:val="both"/>
              <w:rPr>
                <w:rFonts w:ascii="Montserrat" w:hAnsi="Montserrat"/>
                <w:color w:val="283E59"/>
                <w:sz w:val="20"/>
              </w:rPr>
            </w:pPr>
            <w:r>
              <w:rPr>
                <w:rFonts w:ascii="Montserrat" w:hAnsi="Montserrat"/>
                <w:color w:val="283E59"/>
                <w:sz w:val="20"/>
              </w:rPr>
              <w:t>Este indicador quantifica um aspecto positivo para a saúde, pois está associado a maior cobertura de serviços de saúde. Nesse sentido, quanto maior o valor obtido em leitos de UTI, melhor é o resultado.</w:t>
            </w:r>
          </w:p>
        </w:tc>
      </w:tr>
      <w:tr w:rsidR="001020D9" w14:paraId="617F52D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6429473"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lastRenderedPageBreak/>
              <w:t>Observações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345A2B2" w14:textId="7F8D48F0" w:rsidR="001020D9" w:rsidRDefault="001020D9" w:rsidP="00B91847">
            <w:pPr>
              <w:jc w:val="both"/>
              <w:rPr>
                <w:rFonts w:ascii="Montserrat" w:hAnsi="Montserrat"/>
                <w:color w:val="283E59"/>
                <w:sz w:val="20"/>
              </w:rPr>
            </w:pPr>
            <w:r>
              <w:rPr>
                <w:rFonts w:ascii="Montserrat" w:hAnsi="Montserrat"/>
                <w:color w:val="283E59"/>
                <w:sz w:val="20"/>
              </w:rPr>
              <w:t xml:space="preserve">As análises realizadas são limitadas aos dados disponíveis na base do CNES-LT, disponibilizado pelo Ministério da Saúde, via </w:t>
            </w:r>
            <w:proofErr w:type="spellStart"/>
            <w:r>
              <w:rPr>
                <w:rFonts w:ascii="Montserrat" w:hAnsi="Montserrat"/>
                <w:color w:val="283E59"/>
                <w:sz w:val="20"/>
              </w:rPr>
              <w:t>Datasus</w:t>
            </w:r>
            <w:proofErr w:type="spellEnd"/>
            <w:r>
              <w:rPr>
                <w:rFonts w:ascii="Montserrat" w:hAnsi="Montserrat"/>
                <w:color w:val="283E59"/>
                <w:sz w:val="20"/>
              </w:rPr>
              <w:t>.</w:t>
            </w:r>
          </w:p>
        </w:tc>
      </w:tr>
      <w:tr w:rsidR="001020D9" w14:paraId="7F20E14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C9ADE12"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C464710" w14:textId="77777777" w:rsidR="001020D9" w:rsidRDefault="001020D9" w:rsidP="00AB5A44">
            <w:pPr>
              <w:pStyle w:val="QuadrosFiguras1"/>
              <w:spacing w:before="60" w:after="60" w:line="240" w:lineRule="auto"/>
              <w:jc w:val="left"/>
            </w:pPr>
            <w:r>
              <w:t>LINK AQUI</w:t>
            </w:r>
          </w:p>
        </w:tc>
      </w:tr>
      <w:bookmarkEnd w:id="12"/>
    </w:tbl>
    <w:p w14:paraId="1087EFD1" w14:textId="77777777" w:rsidR="001020D9" w:rsidRDefault="001020D9"/>
    <w:p w14:paraId="2AFA0E19"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C73A63" w14:paraId="2B3D6B2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BC46F19" w14:textId="77777777" w:rsidR="00C73A63" w:rsidRDefault="00C73A63" w:rsidP="00C73A63">
            <w:pPr>
              <w:pStyle w:val="QuadrosFiguras1"/>
              <w:spacing w:before="60" w:line="276" w:lineRule="auto"/>
              <w:jc w:val="left"/>
              <w:rPr>
                <w:sz w:val="22"/>
                <w:szCs w:val="24"/>
              </w:rPr>
            </w:pPr>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9E6EDCB" w14:textId="31E3318E" w:rsidR="00C73A63" w:rsidRDefault="00C73A63" w:rsidP="00C73A63">
            <w:pPr>
              <w:rPr>
                <w:rFonts w:ascii="Montserrat" w:hAnsi="Montserrat"/>
                <w:b/>
                <w:bCs/>
                <w:color w:val="283E59"/>
                <w:szCs w:val="24"/>
              </w:rPr>
            </w:pPr>
            <w:r w:rsidRPr="00C73A63">
              <w:rPr>
                <w:rFonts w:ascii="Montserrat" w:hAnsi="Montserrat"/>
                <w:b/>
                <w:bCs/>
                <w:color w:val="283E59"/>
                <w:szCs w:val="24"/>
              </w:rPr>
              <w:t>Taxa de retenção de profissionais localizados em região de saúde</w:t>
            </w:r>
          </w:p>
        </w:tc>
      </w:tr>
      <w:tr w:rsidR="00C73A63" w14:paraId="364250A3"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E455C82" w14:textId="77777777" w:rsidR="00C73A63" w:rsidRDefault="00C73A63" w:rsidP="00C73A63">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5FAEC25" w14:textId="389FF654" w:rsidR="00C73A63" w:rsidRDefault="00352C44" w:rsidP="00C73A63">
            <w:pPr>
              <w:pStyle w:val="QuadrosFiguras1"/>
              <w:spacing w:before="60" w:after="60" w:line="240" w:lineRule="auto"/>
              <w:jc w:val="left"/>
            </w:pPr>
            <w:r>
              <w:t>Força de Trabalho em Saúde</w:t>
            </w:r>
          </w:p>
        </w:tc>
      </w:tr>
      <w:tr w:rsidR="001020D9" w14:paraId="707C8C0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91C472C"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3CE3212D" w14:textId="089C33AA" w:rsidR="001020D9" w:rsidRDefault="00A974FF" w:rsidP="00AB5A44">
            <w:pPr>
              <w:rPr>
                <w:rFonts w:ascii="Montserrat" w:hAnsi="Montserrat"/>
                <w:color w:val="283E59"/>
                <w:sz w:val="20"/>
              </w:rPr>
            </w:pPr>
            <w:r>
              <w:rPr>
                <w:rFonts w:ascii="Montserrat" w:hAnsi="Montserrat"/>
                <w:color w:val="283E59"/>
                <w:sz w:val="20"/>
              </w:rPr>
              <w:t>Valor de re</w:t>
            </w:r>
            <w:r w:rsidR="00462E91">
              <w:rPr>
                <w:rFonts w:ascii="Montserrat" w:hAnsi="Montserrat"/>
                <w:color w:val="283E59"/>
                <w:sz w:val="20"/>
              </w:rPr>
              <w:t>tenção por profissional na região de saúde</w:t>
            </w:r>
          </w:p>
        </w:tc>
      </w:tr>
      <w:tr w:rsidR="001020D9" w14:paraId="026BD9C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51573E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1BE2C86B" w14:textId="77777777" w:rsidR="00462E91" w:rsidRDefault="00462E91" w:rsidP="00462E91">
            <w:pPr>
              <w:pStyle w:val="QuadrosFiguras1"/>
              <w:spacing w:before="60" w:after="60" w:line="240" w:lineRule="auto"/>
              <w:jc w:val="left"/>
            </w:pPr>
            <w:r>
              <w:rPr>
                <w:rFonts w:ascii="Courier New" w:hAnsi="Courier New" w:cs="Courier New"/>
              </w:rPr>
              <w:t>●</w:t>
            </w:r>
            <w:r>
              <w:rPr>
                <w:rFonts w:cs="Courier New"/>
              </w:rPr>
              <w:t xml:space="preserve"> </w:t>
            </w:r>
            <w:r>
              <w:t>Cadastro Nacional de Estabelecimentos de Sa</w:t>
            </w:r>
            <w:r>
              <w:rPr>
                <w:rFonts w:cs="Montserrat"/>
              </w:rPr>
              <w:t>ú</w:t>
            </w:r>
            <w:r>
              <w:t>de</w:t>
            </w:r>
          </w:p>
          <w:p w14:paraId="662F6CD0" w14:textId="77777777" w:rsidR="00462E91" w:rsidRDefault="00462E91" w:rsidP="00462E91">
            <w:pPr>
              <w:pStyle w:val="QuadrosFiguras1"/>
              <w:spacing w:before="60" w:after="60" w:line="240" w:lineRule="auto"/>
              <w:jc w:val="left"/>
            </w:pPr>
          </w:p>
          <w:p w14:paraId="2B6CA7BD" w14:textId="446E4D64" w:rsidR="001020D9" w:rsidRDefault="00462E91" w:rsidP="00462E91">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403DA7F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E8D62CA"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86044D7" w14:textId="3B26BED9" w:rsidR="001020D9" w:rsidRDefault="00462E91" w:rsidP="00AB5A44">
            <w:pPr>
              <w:rPr>
                <w:rFonts w:ascii="Montserrat" w:hAnsi="Montserrat"/>
                <w:color w:val="283E59"/>
                <w:sz w:val="20"/>
              </w:rPr>
            </w:pPr>
            <w:r>
              <w:rPr>
                <w:rFonts w:ascii="Montserrat" w:hAnsi="Montserrat"/>
                <w:color w:val="283E59"/>
                <w:sz w:val="20"/>
              </w:rPr>
              <w:t>Para o indicador é calculado o valor de retenção de profissionais da saúde (c</w:t>
            </w:r>
            <w:r w:rsidRPr="00462E91">
              <w:rPr>
                <w:rFonts w:ascii="Montserrat" w:hAnsi="Montserrat"/>
                <w:color w:val="283E59"/>
                <w:sz w:val="20"/>
              </w:rPr>
              <w:t>iru</w:t>
            </w:r>
            <w:r>
              <w:rPr>
                <w:rFonts w:ascii="Montserrat" w:hAnsi="Montserrat"/>
                <w:color w:val="283E59"/>
                <w:sz w:val="20"/>
              </w:rPr>
              <w:t>r</w:t>
            </w:r>
            <w:r w:rsidRPr="00462E91">
              <w:rPr>
                <w:rFonts w:ascii="Montserrat" w:hAnsi="Montserrat"/>
                <w:color w:val="283E59"/>
                <w:sz w:val="20"/>
              </w:rPr>
              <w:t>giões-dentistas</w:t>
            </w:r>
            <w:r>
              <w:rPr>
                <w:rFonts w:ascii="Montserrat" w:hAnsi="Montserrat"/>
                <w:color w:val="283E59"/>
                <w:sz w:val="20"/>
              </w:rPr>
              <w:t>, médicos, enfermeiros, técnicos e auxiliares de enfermagem e técnicos e auxiliares de saúde bucal) em cada região de saúde, gerando a variável “taxa”.</w:t>
            </w:r>
          </w:p>
        </w:tc>
      </w:tr>
      <w:tr w:rsidR="00462E91" w14:paraId="313FD83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861DA52" w14:textId="77777777" w:rsidR="00462E91" w:rsidRDefault="00462E91" w:rsidP="00462E91">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7D012D9D" w14:textId="5141F914" w:rsidR="00462E91" w:rsidRDefault="00462E91" w:rsidP="00462E91">
            <w:pPr>
              <w:jc w:val="center"/>
              <w:rPr>
                <w:rFonts w:ascii="Montserrat ExtraLight" w:eastAsia="Cambria Math" w:hAnsi="Montserrat ExtraLight" w:cs="Cambria Math"/>
                <w:sz w:val="16"/>
                <w:szCs w:val="16"/>
              </w:rPr>
            </w:pPr>
            <m:oMathPara>
              <m:oMath>
                <m:r>
                  <w:rPr>
                    <w:rFonts w:ascii="Cambria Math" w:eastAsia="Cambria Math" w:hAnsi="Cambria Math" w:cs="Cambria Math"/>
                    <w:color w:val="283E59"/>
                    <w:sz w:val="16"/>
                    <w:szCs w:val="16"/>
                  </w:rPr>
                  <m:t>indicador = taxa de retenção</m:t>
                </m:r>
              </m:oMath>
            </m:oMathPara>
          </w:p>
        </w:tc>
      </w:tr>
      <w:tr w:rsidR="00462E91" w14:paraId="00FDBF4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956C3AB" w14:textId="77777777" w:rsidR="00462E91" w:rsidRDefault="00462E91" w:rsidP="00462E91">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109D6378" w14:textId="5CAB097C" w:rsidR="00462E91" w:rsidRDefault="00462E91" w:rsidP="00462E91">
            <w:pPr>
              <w:pStyle w:val="QuadrosFiguras1"/>
              <w:spacing w:before="60" w:after="60" w:line="240" w:lineRule="auto"/>
              <w:jc w:val="left"/>
            </w:pPr>
            <w:r>
              <w:t>Brasil, Região, Unidade da Federação e Regiões de Saúde.</w:t>
            </w:r>
          </w:p>
        </w:tc>
      </w:tr>
      <w:tr w:rsidR="00462E91" w14:paraId="11DED99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19EA6C2" w14:textId="77777777" w:rsidR="00462E91" w:rsidRDefault="00462E91" w:rsidP="00462E91">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5E703645" w14:textId="6A57D90C" w:rsidR="00462E91" w:rsidRPr="00451CE7" w:rsidRDefault="00462E91" w:rsidP="00462E91">
            <w:pPr>
              <w:rPr>
                <w:rFonts w:ascii="Montserrat" w:hAnsi="Montserrat"/>
                <w:color w:val="000000"/>
                <w:sz w:val="20"/>
                <w:szCs w:val="20"/>
              </w:rPr>
            </w:pPr>
            <w:r w:rsidRPr="00451CE7">
              <w:rPr>
                <w:rFonts w:ascii="Montserrat" w:hAnsi="Montserrat"/>
                <w:sz w:val="20"/>
                <w:szCs w:val="20"/>
              </w:rPr>
              <w:t>Categoria profissional</w:t>
            </w:r>
          </w:p>
        </w:tc>
      </w:tr>
      <w:tr w:rsidR="00462E91" w14:paraId="093BF61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D4E097D" w14:textId="77777777" w:rsidR="00462E91" w:rsidRDefault="00462E91" w:rsidP="00462E91">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25CECA84" w14:textId="06273FD6" w:rsidR="00462E91" w:rsidRDefault="00462E91" w:rsidP="00462E91">
            <w:pPr>
              <w:pStyle w:val="QuadrosFiguras1"/>
              <w:spacing w:before="60" w:after="60" w:line="240" w:lineRule="auto"/>
              <w:jc w:val="left"/>
            </w:pPr>
            <w:r>
              <w:t>Anual</w:t>
            </w:r>
          </w:p>
        </w:tc>
      </w:tr>
      <w:tr w:rsidR="00462E91" w14:paraId="3013917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C5C4C15" w14:textId="77777777" w:rsidR="00462E91" w:rsidRDefault="00462E91" w:rsidP="00462E91">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5BDFB445" w14:textId="6257D2F0" w:rsidR="00462E91" w:rsidRDefault="00462E91" w:rsidP="00462E91">
            <w:pPr>
              <w:pStyle w:val="QuadrosFiguras1"/>
              <w:spacing w:before="60" w:after="60" w:line="240" w:lineRule="auto"/>
              <w:jc w:val="left"/>
            </w:pPr>
            <w:r>
              <w:t>Competência de cada ano de 2014 ao último ano com dados disponíveis.</w:t>
            </w:r>
          </w:p>
        </w:tc>
      </w:tr>
      <w:tr w:rsidR="00462E91" w14:paraId="4A6D93F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9C01FE6" w14:textId="77777777" w:rsidR="00462E91" w:rsidRDefault="00462E91" w:rsidP="00462E91">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254A0450" w14:textId="77777777" w:rsidR="00784771" w:rsidRDefault="00784771" w:rsidP="00784771">
            <w:pPr>
              <w:pStyle w:val="QuadrosFiguras1"/>
              <w:spacing w:before="60" w:after="60" w:line="240" w:lineRule="auto"/>
              <w:jc w:val="both"/>
            </w:pPr>
            <w:r w:rsidRPr="008022D5">
              <w:t xml:space="preserve">Kim, Y., &amp; Kim, H. Y. (2021). </w:t>
            </w:r>
            <w:proofErr w:type="spellStart"/>
            <w:r w:rsidRPr="008022D5">
              <w:t>Retention</w:t>
            </w:r>
            <w:proofErr w:type="spellEnd"/>
            <w:r w:rsidRPr="008022D5">
              <w:t xml:space="preserve"> rates </w:t>
            </w:r>
            <w:proofErr w:type="spellStart"/>
            <w:r w:rsidRPr="008022D5">
              <w:t>and</w:t>
            </w:r>
            <w:proofErr w:type="spellEnd"/>
            <w:r w:rsidRPr="008022D5">
              <w:t xml:space="preserve"> </w:t>
            </w:r>
            <w:proofErr w:type="spellStart"/>
            <w:r w:rsidRPr="008022D5">
              <w:t>the</w:t>
            </w:r>
            <w:proofErr w:type="spellEnd"/>
            <w:r w:rsidRPr="008022D5">
              <w:t xml:space="preserve"> </w:t>
            </w:r>
            <w:proofErr w:type="spellStart"/>
            <w:r w:rsidRPr="008022D5">
              <w:t>associated</w:t>
            </w:r>
            <w:proofErr w:type="spellEnd"/>
            <w:r w:rsidRPr="008022D5">
              <w:t xml:space="preserve"> </w:t>
            </w:r>
            <w:proofErr w:type="spellStart"/>
            <w:r w:rsidRPr="008022D5">
              <w:t>risk</w:t>
            </w:r>
            <w:proofErr w:type="spellEnd"/>
            <w:r w:rsidRPr="008022D5">
              <w:t xml:space="preserve"> </w:t>
            </w:r>
            <w:proofErr w:type="spellStart"/>
            <w:r w:rsidRPr="008022D5">
              <w:t>factors</w:t>
            </w:r>
            <w:proofErr w:type="spellEnd"/>
            <w:r w:rsidRPr="008022D5">
              <w:t xml:space="preserve"> </w:t>
            </w:r>
            <w:proofErr w:type="spellStart"/>
            <w:r w:rsidRPr="008022D5">
              <w:t>of</w:t>
            </w:r>
            <w:proofErr w:type="spellEnd"/>
            <w:r w:rsidRPr="008022D5">
              <w:t xml:space="preserve"> turnover </w:t>
            </w:r>
            <w:proofErr w:type="spellStart"/>
            <w:r w:rsidRPr="008022D5">
              <w:t>among</w:t>
            </w:r>
            <w:proofErr w:type="spellEnd"/>
            <w:r w:rsidRPr="008022D5">
              <w:t xml:space="preserve"> </w:t>
            </w:r>
            <w:proofErr w:type="spellStart"/>
            <w:r w:rsidRPr="008022D5">
              <w:t>newly</w:t>
            </w:r>
            <w:proofErr w:type="spellEnd"/>
            <w:r w:rsidRPr="008022D5">
              <w:t xml:space="preserve"> </w:t>
            </w:r>
            <w:proofErr w:type="spellStart"/>
            <w:r w:rsidRPr="008022D5">
              <w:t>hired</w:t>
            </w:r>
            <w:proofErr w:type="spellEnd"/>
            <w:r w:rsidRPr="008022D5">
              <w:t xml:space="preserve"> nurses </w:t>
            </w:r>
            <w:proofErr w:type="spellStart"/>
            <w:r w:rsidRPr="008022D5">
              <w:t>at</w:t>
            </w:r>
            <w:proofErr w:type="spellEnd"/>
            <w:r w:rsidRPr="008022D5">
              <w:t xml:space="preserve"> South Korean </w:t>
            </w:r>
            <w:proofErr w:type="spellStart"/>
            <w:r w:rsidRPr="008022D5">
              <w:t>hospitals</w:t>
            </w:r>
            <w:proofErr w:type="spellEnd"/>
            <w:r w:rsidRPr="008022D5">
              <w:t xml:space="preserve">: A </w:t>
            </w:r>
            <w:proofErr w:type="spellStart"/>
            <w:r w:rsidRPr="008022D5">
              <w:t>retrospective</w:t>
            </w:r>
            <w:proofErr w:type="spellEnd"/>
            <w:r w:rsidRPr="008022D5">
              <w:t xml:space="preserve"> </w:t>
            </w:r>
            <w:proofErr w:type="spellStart"/>
            <w:r w:rsidRPr="008022D5">
              <w:t>cohort</w:t>
            </w:r>
            <w:proofErr w:type="spellEnd"/>
            <w:r w:rsidRPr="008022D5">
              <w:t xml:space="preserve"> </w:t>
            </w:r>
            <w:proofErr w:type="spellStart"/>
            <w:r w:rsidRPr="008022D5">
              <w:t>study</w:t>
            </w:r>
            <w:proofErr w:type="spellEnd"/>
            <w:r w:rsidRPr="008022D5">
              <w:rPr>
                <w:i/>
                <w:iCs/>
              </w:rPr>
              <w:t>. </w:t>
            </w:r>
            <w:proofErr w:type="spellStart"/>
            <w:r w:rsidRPr="008022D5">
              <w:rPr>
                <w:i/>
                <w:iCs/>
              </w:rPr>
              <w:t>International</w:t>
            </w:r>
            <w:proofErr w:type="spellEnd"/>
            <w:r w:rsidRPr="008022D5">
              <w:rPr>
                <w:i/>
                <w:iCs/>
              </w:rPr>
              <w:t xml:space="preserve"> </w:t>
            </w:r>
            <w:proofErr w:type="spellStart"/>
            <w:r w:rsidRPr="008022D5">
              <w:rPr>
                <w:i/>
                <w:iCs/>
              </w:rPr>
              <w:t>Journal</w:t>
            </w:r>
            <w:proofErr w:type="spellEnd"/>
            <w:r w:rsidRPr="008022D5">
              <w:rPr>
                <w:i/>
                <w:iCs/>
              </w:rPr>
              <w:t xml:space="preserve"> </w:t>
            </w:r>
            <w:proofErr w:type="spellStart"/>
            <w:r w:rsidRPr="008022D5">
              <w:rPr>
                <w:i/>
                <w:iCs/>
              </w:rPr>
              <w:t>of</w:t>
            </w:r>
            <w:proofErr w:type="spellEnd"/>
            <w:r w:rsidRPr="008022D5">
              <w:rPr>
                <w:i/>
                <w:iCs/>
              </w:rPr>
              <w:t xml:space="preserve"> Environmental </w:t>
            </w:r>
            <w:proofErr w:type="spellStart"/>
            <w:r w:rsidRPr="008022D5">
              <w:rPr>
                <w:i/>
                <w:iCs/>
              </w:rPr>
              <w:t>Research</w:t>
            </w:r>
            <w:proofErr w:type="spellEnd"/>
            <w:r w:rsidRPr="008022D5">
              <w:rPr>
                <w:i/>
                <w:iCs/>
              </w:rPr>
              <w:t xml:space="preserve"> </w:t>
            </w:r>
            <w:proofErr w:type="spellStart"/>
            <w:r w:rsidRPr="008022D5">
              <w:rPr>
                <w:i/>
                <w:iCs/>
              </w:rPr>
              <w:t>and</w:t>
            </w:r>
            <w:proofErr w:type="spellEnd"/>
            <w:r w:rsidRPr="008022D5">
              <w:rPr>
                <w:i/>
                <w:iCs/>
              </w:rPr>
              <w:t xml:space="preserve"> </w:t>
            </w:r>
            <w:proofErr w:type="spellStart"/>
            <w:r w:rsidRPr="008022D5">
              <w:rPr>
                <w:i/>
                <w:iCs/>
              </w:rPr>
              <w:t>Public</w:t>
            </w:r>
            <w:proofErr w:type="spellEnd"/>
            <w:r w:rsidRPr="008022D5">
              <w:rPr>
                <w:i/>
                <w:iCs/>
              </w:rPr>
              <w:t xml:space="preserve"> Health</w:t>
            </w:r>
            <w:r w:rsidRPr="008022D5">
              <w:t>, 18(19), 10013.</w:t>
            </w:r>
          </w:p>
          <w:p w14:paraId="2394449C" w14:textId="77777777" w:rsidR="00784771" w:rsidRDefault="00784771" w:rsidP="00784771">
            <w:pPr>
              <w:pStyle w:val="QuadrosFiguras1"/>
              <w:spacing w:before="60" w:after="60" w:line="240" w:lineRule="auto"/>
              <w:jc w:val="both"/>
            </w:pPr>
          </w:p>
          <w:p w14:paraId="61566500" w14:textId="0A18DC75" w:rsidR="00462E91" w:rsidRDefault="00784771" w:rsidP="00784771">
            <w:pPr>
              <w:pStyle w:val="QuadrosFiguras1"/>
              <w:spacing w:before="60" w:after="60" w:line="240" w:lineRule="auto"/>
              <w:jc w:val="left"/>
            </w:pPr>
            <w:r w:rsidRPr="00D67C1A">
              <w:t xml:space="preserve">Russell, D., </w:t>
            </w:r>
            <w:proofErr w:type="spellStart"/>
            <w:r w:rsidRPr="00D67C1A">
              <w:t>Mathew</w:t>
            </w:r>
            <w:proofErr w:type="spellEnd"/>
            <w:r w:rsidRPr="00D67C1A">
              <w:t xml:space="preserve">, S., </w:t>
            </w:r>
            <w:proofErr w:type="spellStart"/>
            <w:r w:rsidRPr="00D67C1A">
              <w:t>Fitts</w:t>
            </w:r>
            <w:proofErr w:type="spellEnd"/>
            <w:r w:rsidRPr="00D67C1A">
              <w:t xml:space="preserve">, M., </w:t>
            </w:r>
            <w:proofErr w:type="spellStart"/>
            <w:r w:rsidRPr="00D67C1A">
              <w:t>Liddle</w:t>
            </w:r>
            <w:proofErr w:type="spellEnd"/>
            <w:r w:rsidRPr="00D67C1A">
              <w:t xml:space="preserve">, Z., Murakami-Gold, L., Campbell, N., &amp; </w:t>
            </w:r>
            <w:proofErr w:type="spellStart"/>
            <w:r w:rsidRPr="00D67C1A">
              <w:t>Wakerman</w:t>
            </w:r>
            <w:proofErr w:type="spellEnd"/>
            <w:r w:rsidRPr="00D67C1A">
              <w:t xml:space="preserve">, J. (2021). </w:t>
            </w:r>
            <w:proofErr w:type="spellStart"/>
            <w:r w:rsidRPr="00D67C1A">
              <w:t>Interventions</w:t>
            </w:r>
            <w:proofErr w:type="spellEnd"/>
            <w:r w:rsidRPr="00D67C1A">
              <w:t xml:space="preserve"> for </w:t>
            </w:r>
            <w:proofErr w:type="spellStart"/>
            <w:r w:rsidRPr="00D67C1A">
              <w:t>health</w:t>
            </w:r>
            <w:proofErr w:type="spellEnd"/>
            <w:r w:rsidRPr="00D67C1A">
              <w:t xml:space="preserve"> </w:t>
            </w:r>
            <w:proofErr w:type="spellStart"/>
            <w:r w:rsidRPr="00D67C1A">
              <w:t>workforce</w:t>
            </w:r>
            <w:proofErr w:type="spellEnd"/>
            <w:r w:rsidRPr="00D67C1A">
              <w:t xml:space="preserve"> </w:t>
            </w:r>
            <w:proofErr w:type="spellStart"/>
            <w:r w:rsidRPr="00D67C1A">
              <w:t>retention</w:t>
            </w:r>
            <w:proofErr w:type="spellEnd"/>
            <w:r w:rsidRPr="00D67C1A">
              <w:t xml:space="preserve"> in rural </w:t>
            </w:r>
            <w:proofErr w:type="spellStart"/>
            <w:r w:rsidRPr="00D67C1A">
              <w:t>and</w:t>
            </w:r>
            <w:proofErr w:type="spellEnd"/>
            <w:r w:rsidRPr="00D67C1A">
              <w:t xml:space="preserve"> </w:t>
            </w:r>
            <w:proofErr w:type="spellStart"/>
            <w:r w:rsidRPr="00D67C1A">
              <w:t>remote</w:t>
            </w:r>
            <w:proofErr w:type="spellEnd"/>
            <w:r w:rsidRPr="00D67C1A">
              <w:t xml:space="preserve"> </w:t>
            </w:r>
            <w:proofErr w:type="spellStart"/>
            <w:r w:rsidRPr="00D67C1A">
              <w:t>areas</w:t>
            </w:r>
            <w:proofErr w:type="spellEnd"/>
            <w:r w:rsidRPr="00D67C1A">
              <w:t xml:space="preserve">: a </w:t>
            </w:r>
            <w:proofErr w:type="spellStart"/>
            <w:r w:rsidRPr="00D67C1A">
              <w:t>systematic</w:t>
            </w:r>
            <w:proofErr w:type="spellEnd"/>
            <w:r w:rsidRPr="00D67C1A">
              <w:t xml:space="preserve"> review. </w:t>
            </w:r>
            <w:proofErr w:type="spellStart"/>
            <w:r w:rsidRPr="00D67C1A">
              <w:t>Human</w:t>
            </w:r>
            <w:proofErr w:type="spellEnd"/>
            <w:r w:rsidRPr="00D67C1A">
              <w:t xml:space="preserve"> </w:t>
            </w:r>
            <w:proofErr w:type="spellStart"/>
            <w:r w:rsidRPr="00D67C1A">
              <w:t>Resources</w:t>
            </w:r>
            <w:proofErr w:type="spellEnd"/>
            <w:r w:rsidRPr="00D67C1A">
              <w:t xml:space="preserve"> for Health, 19(1), 103.</w:t>
            </w:r>
          </w:p>
        </w:tc>
      </w:tr>
      <w:tr w:rsidR="00462E91" w14:paraId="745C228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8D2DBFF" w14:textId="77777777" w:rsidR="00462E91" w:rsidRDefault="00462E91" w:rsidP="00462E91">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7C4EC157" w14:textId="0575B4A6" w:rsidR="00462E91" w:rsidRDefault="00462E91" w:rsidP="00462E91">
            <w:pPr>
              <w:rPr>
                <w:rFonts w:ascii="Montserrat" w:hAnsi="Montserrat"/>
                <w:color w:val="283E59"/>
                <w:sz w:val="20"/>
              </w:rPr>
            </w:pPr>
            <w:r w:rsidRPr="0093253C">
              <w:rPr>
                <w:rFonts w:ascii="Montserrat" w:hAnsi="Montserrat"/>
                <w:color w:val="283E59"/>
                <w:sz w:val="20"/>
              </w:rPr>
              <w:t>Este indicador quantifica um aspecto positivo para a saúde; nesse sentido, quanto maior o valor obtido, melhor é o resultado.</w:t>
            </w:r>
          </w:p>
        </w:tc>
      </w:tr>
      <w:tr w:rsidR="00462E91" w14:paraId="35B776B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9C5CF5" w14:textId="77777777" w:rsidR="00462E91" w:rsidRDefault="00462E91" w:rsidP="00462E91">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24A6FFFE" w14:textId="57AB724D" w:rsidR="00462E91" w:rsidRDefault="00462E91" w:rsidP="00462E91">
            <w:pPr>
              <w:pStyle w:val="QuadrosFiguras1"/>
              <w:spacing w:before="60" w:after="60" w:line="240" w:lineRule="auto"/>
              <w:jc w:val="left"/>
            </w:pPr>
            <w:r>
              <w:t>LINK AQUI</w:t>
            </w:r>
          </w:p>
        </w:tc>
      </w:tr>
    </w:tbl>
    <w:p w14:paraId="13E9EC76" w14:textId="77777777" w:rsidR="001020D9" w:rsidRDefault="001020D9"/>
    <w:p w14:paraId="61062E1B"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7D7DEF2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320B0AC" w14:textId="77777777" w:rsidR="001020D9" w:rsidRDefault="001020D9" w:rsidP="00AB5A44">
            <w:pPr>
              <w:pStyle w:val="QuadrosFiguras1"/>
              <w:spacing w:before="60" w:line="276" w:lineRule="auto"/>
              <w:jc w:val="left"/>
              <w:rPr>
                <w:sz w:val="22"/>
                <w:szCs w:val="24"/>
              </w:rPr>
            </w:pPr>
            <w:bookmarkStart w:id="13" w:name="_Hlk179444962"/>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826A467" w14:textId="77777777" w:rsidR="001020D9" w:rsidRDefault="001020D9" w:rsidP="00AB5A44">
            <w:pPr>
              <w:rPr>
                <w:rFonts w:ascii="Montserrat" w:hAnsi="Montserrat"/>
                <w:b/>
                <w:bCs/>
                <w:color w:val="283E59"/>
                <w:szCs w:val="24"/>
              </w:rPr>
            </w:pPr>
            <w:r>
              <w:rPr>
                <w:rFonts w:ascii="Montserrat" w:hAnsi="Montserrat"/>
                <w:b/>
                <w:bCs/>
                <w:color w:val="283E59"/>
                <w:szCs w:val="24"/>
              </w:rPr>
              <w:t>Razão de cursos de educação a distância em saúde</w:t>
            </w:r>
          </w:p>
        </w:tc>
      </w:tr>
      <w:tr w:rsidR="001020D9" w14:paraId="04B2B202"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34CFFE3"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C019B62" w14:textId="77777777" w:rsidR="001020D9" w:rsidRDefault="001020D9" w:rsidP="00AB5A44">
            <w:pPr>
              <w:pStyle w:val="QuadrosFiguras1"/>
              <w:spacing w:before="60" w:after="60" w:line="240" w:lineRule="auto"/>
              <w:jc w:val="left"/>
            </w:pPr>
            <w:r>
              <w:t>Educação</w:t>
            </w:r>
          </w:p>
        </w:tc>
      </w:tr>
      <w:tr w:rsidR="001020D9" w14:paraId="3BFA05C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6639B11"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640B8B0" w14:textId="77777777" w:rsidR="001020D9" w:rsidRDefault="001020D9" w:rsidP="00AB5A44">
            <w:pPr>
              <w:rPr>
                <w:rFonts w:ascii="Montserrat" w:hAnsi="Montserrat"/>
                <w:color w:val="283E59"/>
                <w:sz w:val="20"/>
              </w:rPr>
            </w:pPr>
            <w:r>
              <w:rPr>
                <w:rFonts w:ascii="Montserrat" w:hAnsi="Montserrat"/>
                <w:color w:val="283E59"/>
                <w:sz w:val="20"/>
              </w:rPr>
              <w:t>Percentual de cursos da saúde remoto.</w:t>
            </w:r>
          </w:p>
        </w:tc>
      </w:tr>
      <w:tr w:rsidR="001020D9" w14:paraId="68B7358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1BCE5A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46C33E9D" w14:textId="77777777" w:rsidR="001020D9" w:rsidRDefault="001020D9" w:rsidP="00AB5A44">
            <w:pPr>
              <w:pStyle w:val="QuadrosFiguras1"/>
              <w:spacing w:before="60" w:after="60" w:line="240" w:lineRule="auto"/>
              <w:jc w:val="left"/>
            </w:pPr>
            <w:r>
              <w:rPr>
                <w:rFonts w:ascii="Courier New" w:hAnsi="Courier New" w:cs="Courier New"/>
              </w:rPr>
              <w:t>●</w:t>
            </w:r>
            <w:r>
              <w:rPr>
                <w:rFonts w:cs="Courier New"/>
              </w:rPr>
              <w:t xml:space="preserve"> </w:t>
            </w:r>
            <w:r>
              <w:t>Censo da Educação Superior</w:t>
            </w:r>
          </w:p>
          <w:p w14:paraId="547D5F20" w14:textId="77777777" w:rsidR="001020D9" w:rsidRDefault="001020D9" w:rsidP="00B91847">
            <w:pPr>
              <w:pStyle w:val="QuadrosFiguras1"/>
              <w:spacing w:before="60" w:after="60" w:line="240" w:lineRule="auto"/>
              <w:jc w:val="both"/>
            </w:pPr>
            <w:r>
              <w:t>Instituição: Ministério da Educação, Instituto Nacional de Estudos e Pesquisas Educacionais Anísio Teixeira - Inep.</w:t>
            </w:r>
          </w:p>
        </w:tc>
      </w:tr>
      <w:tr w:rsidR="001020D9" w14:paraId="3E0748E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8C5866"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E282649" w14:textId="77777777" w:rsidR="001020D9" w:rsidRDefault="001020D9" w:rsidP="002E35BB">
            <w:pPr>
              <w:jc w:val="both"/>
              <w:rPr>
                <w:rFonts w:ascii="Montserrat" w:hAnsi="Montserrat"/>
                <w:color w:val="283E59"/>
                <w:sz w:val="20"/>
              </w:rPr>
            </w:pPr>
            <w:r>
              <w:rPr>
                <w:rFonts w:ascii="Montserrat" w:hAnsi="Montserrat"/>
                <w:color w:val="283E59"/>
                <w:sz w:val="20"/>
              </w:rPr>
              <w:t xml:space="preserve">Para identificar a modalidade de ensino dos cursos para cada ano, foram considerados os dados de 2010 a 2016, utilizando a variável CO_MODALIDADE_ENSINO. Já para os anos de 2017 a 2022, foi utilizada a variável TP_MODALIDADE_ENSINO. Após isso, foi feita a soma total do número de cursos da área da saúde e do total desses cursos que se enquadram na modalidade à distância. Os cursos </w:t>
            </w:r>
            <w:proofErr w:type="spellStart"/>
            <w:r>
              <w:rPr>
                <w:rFonts w:ascii="Montserrat" w:hAnsi="Montserrat"/>
                <w:color w:val="283E59"/>
                <w:sz w:val="20"/>
              </w:rPr>
              <w:t>EaD</w:t>
            </w:r>
            <w:proofErr w:type="spellEnd"/>
            <w:r>
              <w:rPr>
                <w:rFonts w:ascii="Montserrat" w:hAnsi="Montserrat"/>
                <w:color w:val="283E59"/>
                <w:sz w:val="20"/>
              </w:rPr>
              <w:t xml:space="preserve"> foram identificados por meio do valor igual a 2 nas variáveis CO_MODALIDADE_ENSINO e TP_MODALIDADE_ENSINO.</w:t>
            </w:r>
          </w:p>
          <w:p w14:paraId="25518135" w14:textId="77777777" w:rsidR="001020D9" w:rsidRDefault="001020D9" w:rsidP="00AB5A44">
            <w:pPr>
              <w:rPr>
                <w:rFonts w:ascii="Montserrat" w:hAnsi="Montserrat"/>
                <w:color w:val="283E59"/>
                <w:sz w:val="20"/>
              </w:rPr>
            </w:pPr>
          </w:p>
          <w:p w14:paraId="42D69B0E" w14:textId="6BB9BED8" w:rsidR="001020D9" w:rsidRDefault="001020D9" w:rsidP="002E35BB">
            <w:pPr>
              <w:jc w:val="both"/>
              <w:rPr>
                <w:rFonts w:ascii="Montserrat" w:hAnsi="Montserrat"/>
                <w:color w:val="283E59"/>
                <w:sz w:val="20"/>
              </w:rPr>
            </w:pPr>
            <w:r>
              <w:rPr>
                <w:rFonts w:ascii="Montserrat" w:hAnsi="Montserrat"/>
                <w:color w:val="283E59"/>
                <w:sz w:val="20"/>
              </w:rPr>
              <w:t xml:space="preserve">Posteriormente, foi dividida a quantidade de cursos </w:t>
            </w:r>
            <w:r w:rsidR="002E35BB">
              <w:rPr>
                <w:rFonts w:ascii="Montserrat" w:hAnsi="Montserrat"/>
                <w:color w:val="283E59"/>
                <w:sz w:val="20"/>
              </w:rPr>
              <w:t>à</w:t>
            </w:r>
            <w:r>
              <w:rPr>
                <w:rFonts w:ascii="Montserrat" w:hAnsi="Montserrat"/>
                <w:color w:val="283E59"/>
                <w:sz w:val="20"/>
              </w:rPr>
              <w:t xml:space="preserve"> distância em cada localidade pelo total de cursos que a localidade possui (</w:t>
            </w:r>
            <w:proofErr w:type="spellStart"/>
            <w:r>
              <w:rPr>
                <w:rFonts w:ascii="Montserrat" w:hAnsi="Montserrat"/>
                <w:color w:val="283E59"/>
                <w:sz w:val="20"/>
              </w:rPr>
              <w:t>total_saude_por_municipio</w:t>
            </w:r>
            <w:proofErr w:type="spellEnd"/>
            <w:r>
              <w:rPr>
                <w:rFonts w:ascii="Montserrat" w:hAnsi="Montserrat"/>
                <w:color w:val="283E59"/>
                <w:sz w:val="20"/>
              </w:rPr>
              <w:t xml:space="preserve">). Ao final, este resultado foi multiplicado por 100, </w:t>
            </w:r>
            <w:r w:rsidR="00352C44">
              <w:rPr>
                <w:rFonts w:ascii="Montserrat" w:hAnsi="Montserrat"/>
                <w:color w:val="283E59"/>
                <w:sz w:val="20"/>
              </w:rPr>
              <w:t>permitindo criar a</w:t>
            </w:r>
            <w:r>
              <w:rPr>
                <w:rFonts w:ascii="Montserrat" w:hAnsi="Montserrat"/>
                <w:color w:val="283E59"/>
                <w:sz w:val="20"/>
              </w:rPr>
              <w:t xml:space="preserve"> variável ‘percentual’.</w:t>
            </w:r>
          </w:p>
        </w:tc>
      </w:tr>
      <w:tr w:rsidR="001020D9" w14:paraId="5CE2D016"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88446BE"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459AC0CA" w14:textId="77777777" w:rsidR="001020D9" w:rsidRDefault="001020D9" w:rsidP="002E35BB">
            <w:pPr>
              <w:jc w:val="center"/>
              <w:rPr>
                <w:rFonts w:ascii="Montserrat" w:eastAsiaTheme="minorEastAsia" w:hAnsi="Montserrat"/>
                <w:sz w:val="16"/>
                <w:szCs w:val="16"/>
              </w:rPr>
            </w:pPr>
            <m:oMathPara>
              <m:oMath>
                <m:r>
                  <m:rPr>
                    <m:nor/>
                  </m:rPr>
                  <w:rPr>
                    <w:rFonts w:ascii="Cambria Math" w:eastAsia="Cambria Math" w:hAnsi="Cambria Math" w:cs="Cambria Math"/>
                    <w:i/>
                    <w:iCs/>
                    <w:color w:val="283E59"/>
                    <w:sz w:val="16"/>
                    <w:szCs w:val="16"/>
                  </w:rPr>
                  <m:t xml:space="preserve">percentual de cursos </m:t>
                </m:r>
                <w:proofErr w:type="spellStart"/>
                <m:r>
                  <m:rPr>
                    <m:nor/>
                  </m:rPr>
                  <w:rPr>
                    <w:rFonts w:ascii="Cambria Math" w:eastAsia="Cambria Math" w:hAnsi="Cambria Math" w:cs="Cambria Math"/>
                    <w:i/>
                    <w:iCs/>
                    <w:color w:val="283E59"/>
                    <w:sz w:val="16"/>
                    <w:szCs w:val="16"/>
                  </w:rPr>
                  <m:t>EaD</m:t>
                </m:r>
                <w:proofErr w:type="spellEnd"/>
                <m:r>
                  <w:rPr>
                    <w:rFonts w:ascii="Cambria Math" w:eastAsia="Cambria Math" w:hAnsi="Cambria Math" w:cs="Cambria Math"/>
                    <w:color w:val="283E59"/>
                    <w:sz w:val="16"/>
                    <w:szCs w:val="16"/>
                  </w:rPr>
                  <m:t>=</m:t>
                </m:r>
                <m:d>
                  <m:dPr>
                    <m:ctrlPr>
                      <w:rPr>
                        <w:rFonts w:ascii="Cambria Math" w:eastAsia="Cambria Math" w:hAnsi="Cambria Math" w:cs="Cambria Math"/>
                        <w:i/>
                        <w:iCs/>
                        <w:color w:val="283E59"/>
                        <w:sz w:val="16"/>
                        <w:szCs w:val="16"/>
                      </w:rPr>
                    </m:ctrlPr>
                  </m:dPr>
                  <m:e>
                    <m:f>
                      <m:fPr>
                        <m:ctrlPr>
                          <w:rPr>
                            <w:rFonts w:ascii="Cambria Math" w:eastAsia="Cambria Math" w:hAnsi="Cambria Math" w:cs="Cambria Math"/>
                            <w:i/>
                            <w:iCs/>
                            <w:color w:val="283E59"/>
                            <w:sz w:val="16"/>
                            <w:szCs w:val="16"/>
                          </w:rPr>
                        </m:ctrlPr>
                      </m:fPr>
                      <m:num>
                        <m:r>
                          <m:rPr>
                            <m:nor/>
                          </m:rPr>
                          <w:rPr>
                            <w:rFonts w:ascii="Cambria Math" w:eastAsia="Cambria Math" w:hAnsi="Cambria Math" w:cs="Cambria Math"/>
                            <w:i/>
                            <w:iCs/>
                            <w:color w:val="283E59"/>
                            <w:sz w:val="16"/>
                            <w:szCs w:val="16"/>
                          </w:rPr>
                          <m:t>Quantidade de cursos EaD da saúde</m:t>
                        </m:r>
                      </m:num>
                      <m:den>
                        <m:r>
                          <m:rPr>
                            <m:nor/>
                          </m:rPr>
                          <w:rPr>
                            <w:rFonts w:ascii="Cambria Math" w:eastAsia="Cambria Math" w:hAnsi="Cambria Math" w:cs="Cambria Math"/>
                            <w:i/>
                            <w:iCs/>
                            <w:color w:val="283E59"/>
                            <w:sz w:val="16"/>
                            <w:szCs w:val="16"/>
                          </w:rPr>
                          <m:t>Total de cursos da saúde</m:t>
                        </m:r>
                      </m:den>
                    </m:f>
                  </m:e>
                </m:d>
                <m:r>
                  <w:rPr>
                    <w:rFonts w:ascii="Cambria Math" w:eastAsia="Cambria Math" w:hAnsi="Cambria Math" w:cs="Cambria Math"/>
                    <w:color w:val="283E59"/>
                    <w:sz w:val="16"/>
                    <w:szCs w:val="16"/>
                  </w:rPr>
                  <m:t>×100</m:t>
                </m:r>
              </m:oMath>
            </m:oMathPara>
          </w:p>
        </w:tc>
      </w:tr>
      <w:tr w:rsidR="001020D9" w14:paraId="72C3D6C0"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55B982" w14:textId="77777777" w:rsidR="001020D9" w:rsidRDefault="001020D9" w:rsidP="00AB5A44">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7BA57B6" w14:textId="77777777" w:rsidR="001020D9" w:rsidRDefault="001020D9" w:rsidP="002E35BB">
            <w:pPr>
              <w:pStyle w:val="QuadrosFiguras1"/>
              <w:spacing w:before="60" w:after="60" w:line="240" w:lineRule="auto"/>
              <w:jc w:val="both"/>
            </w:pPr>
            <w:r>
              <w:t>Brasil, Região, Unidade da Federação, Macrorregiões de Saúde, Regiões de Saúde e Municípios.</w:t>
            </w:r>
          </w:p>
        </w:tc>
      </w:tr>
      <w:tr w:rsidR="001020D9" w14:paraId="5999657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E128AB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85FADC0" w14:textId="77777777" w:rsidR="001020D9" w:rsidRDefault="001020D9" w:rsidP="002E35BB">
            <w:pPr>
              <w:pStyle w:val="QuadrosFiguras1"/>
              <w:spacing w:before="60" w:after="60" w:line="240" w:lineRule="auto"/>
              <w:jc w:val="both"/>
            </w:pPr>
            <w:r w:rsidRPr="002E35BB">
              <w:t>Não se aplica</w:t>
            </w:r>
          </w:p>
        </w:tc>
      </w:tr>
      <w:tr w:rsidR="001020D9" w14:paraId="2BD3AAFF"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CD70B81"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0E13C51" w14:textId="77777777" w:rsidR="001020D9" w:rsidRDefault="001020D9" w:rsidP="00AB5A44">
            <w:pPr>
              <w:pStyle w:val="QuadrosFiguras1"/>
              <w:spacing w:before="60" w:after="60" w:line="240" w:lineRule="auto"/>
              <w:jc w:val="left"/>
            </w:pPr>
            <w:r>
              <w:t>Anual</w:t>
            </w:r>
          </w:p>
        </w:tc>
      </w:tr>
      <w:tr w:rsidR="001020D9" w14:paraId="052AB81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253BB9F"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151AB71" w14:textId="77777777" w:rsidR="001020D9" w:rsidRDefault="001020D9" w:rsidP="00AB5A44">
            <w:pPr>
              <w:pStyle w:val="QuadrosFiguras1"/>
              <w:spacing w:before="60" w:after="60" w:line="240" w:lineRule="auto"/>
              <w:jc w:val="left"/>
            </w:pPr>
            <w:r>
              <w:t>Levantamentos do Censo da Educação Superior de 2010 a 2022.</w:t>
            </w:r>
          </w:p>
        </w:tc>
      </w:tr>
      <w:tr w:rsidR="001020D9" w14:paraId="0DEA01B1"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2E4FA0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5580CA6" w14:textId="77777777" w:rsidR="001020D9" w:rsidRDefault="001020D9" w:rsidP="002E35BB">
            <w:pPr>
              <w:jc w:val="both"/>
              <w:rPr>
                <w:rFonts w:ascii="Montserrat" w:hAnsi="Montserrat"/>
                <w:color w:val="283E59"/>
                <w:sz w:val="20"/>
              </w:rPr>
            </w:pPr>
            <w:proofErr w:type="spellStart"/>
            <w:r>
              <w:rPr>
                <w:rFonts w:ascii="Montserrat" w:hAnsi="Montserrat"/>
                <w:color w:val="283E59"/>
                <w:sz w:val="20"/>
              </w:rPr>
              <w:t>Cortelazzo</w:t>
            </w:r>
            <w:proofErr w:type="spellEnd"/>
            <w:r>
              <w:rPr>
                <w:rFonts w:ascii="Montserrat" w:hAnsi="Montserrat"/>
                <w:color w:val="283E59"/>
                <w:sz w:val="20"/>
              </w:rPr>
              <w:t xml:space="preserve">, A. L., &amp; </w:t>
            </w:r>
            <w:proofErr w:type="spellStart"/>
            <w:r>
              <w:rPr>
                <w:rFonts w:ascii="Montserrat" w:hAnsi="Montserrat"/>
                <w:color w:val="283E59"/>
                <w:sz w:val="20"/>
              </w:rPr>
              <w:t>Elisei</w:t>
            </w:r>
            <w:proofErr w:type="spellEnd"/>
            <w:r>
              <w:rPr>
                <w:rFonts w:ascii="Montserrat" w:hAnsi="Montserrat"/>
                <w:color w:val="283E59"/>
                <w:sz w:val="20"/>
              </w:rPr>
              <w:t xml:space="preserve">, C. D. C. A. (2022). Desempenho dos estudantes de cursos presenciais e a distância no Enade em 2015, 2016 e 2017. Ensaio: Avaliação e Políticas Públicas em Educação, 30(114), 207-231. </w:t>
            </w:r>
            <w:hyperlink r:id="rId20" w:history="1">
              <w:r>
                <w:rPr>
                  <w:rStyle w:val="Hyperlink"/>
                  <w:rFonts w:ascii="Montserrat" w:hAnsi="Montserrat"/>
                  <w:sz w:val="20"/>
                </w:rPr>
                <w:t>https://doi.org/10.1590/s0104-40362021002902247</w:t>
              </w:r>
            </w:hyperlink>
          </w:p>
        </w:tc>
      </w:tr>
      <w:tr w:rsidR="001020D9" w14:paraId="752A0AF7"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54F9E6B"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A7D54C6" w14:textId="77777777" w:rsidR="001020D9" w:rsidRDefault="001020D9" w:rsidP="002E35BB">
            <w:pPr>
              <w:jc w:val="both"/>
              <w:rPr>
                <w:rFonts w:ascii="Montserrat" w:hAnsi="Montserrat"/>
                <w:color w:val="283E59"/>
                <w:sz w:val="20"/>
              </w:rPr>
            </w:pPr>
            <w:r>
              <w:rPr>
                <w:rFonts w:ascii="Montserrat" w:hAnsi="Montserrat"/>
                <w:color w:val="283E59"/>
                <w:sz w:val="20"/>
              </w:rPr>
              <w:t xml:space="preserve">Este indicador quantifica um percentual de cursos </w:t>
            </w:r>
            <w:proofErr w:type="spellStart"/>
            <w:r>
              <w:rPr>
                <w:rFonts w:ascii="Montserrat" w:hAnsi="Montserrat"/>
                <w:color w:val="283E59"/>
                <w:sz w:val="20"/>
              </w:rPr>
              <w:t>EaD</w:t>
            </w:r>
            <w:proofErr w:type="spellEnd"/>
            <w:r>
              <w:rPr>
                <w:rFonts w:ascii="Montserrat" w:hAnsi="Montserrat"/>
                <w:color w:val="283E59"/>
                <w:sz w:val="20"/>
              </w:rPr>
              <w:t xml:space="preserve"> em relação ao total. Portanto, menores valores estão associados à menor participação desta modalidade de ensino superior dentre as demais. </w:t>
            </w:r>
          </w:p>
        </w:tc>
      </w:tr>
      <w:tr w:rsidR="001020D9" w14:paraId="75CB176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8F39A2B"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46E47F3" w14:textId="77777777" w:rsidR="001020D9" w:rsidRDefault="001020D9" w:rsidP="00AB5A44">
            <w:pPr>
              <w:pStyle w:val="QuadrosFiguras1"/>
              <w:spacing w:before="60" w:after="60" w:line="240" w:lineRule="auto"/>
              <w:jc w:val="left"/>
            </w:pPr>
            <w:r>
              <w:t>LINK AQUI</w:t>
            </w:r>
          </w:p>
        </w:tc>
      </w:tr>
      <w:bookmarkEnd w:id="13"/>
    </w:tbl>
    <w:p w14:paraId="0EF4840B" w14:textId="77777777" w:rsidR="001020D9" w:rsidRDefault="001020D9"/>
    <w:p w14:paraId="50260AB0"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3F22A235"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6DA86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DE11654" w14:textId="27767546" w:rsidR="001020D9" w:rsidRDefault="00C73A63" w:rsidP="00AB5A44">
            <w:pPr>
              <w:rPr>
                <w:rFonts w:ascii="Montserrat" w:hAnsi="Montserrat"/>
                <w:b/>
                <w:bCs/>
                <w:color w:val="283E59"/>
                <w:szCs w:val="24"/>
              </w:rPr>
            </w:pPr>
            <w:r w:rsidRPr="00C73A63">
              <w:rPr>
                <w:rFonts w:ascii="Montserrat" w:hAnsi="Montserrat"/>
                <w:b/>
                <w:bCs/>
                <w:color w:val="283E59"/>
                <w:szCs w:val="24"/>
              </w:rPr>
              <w:t>Percentual de força de trabalho habilitada atuando em estabelecimentos de saúde - análise por UF</w:t>
            </w:r>
          </w:p>
        </w:tc>
      </w:tr>
      <w:tr w:rsidR="001020D9" w14:paraId="09A0B196"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EB59150" w14:textId="77777777" w:rsidR="001020D9" w:rsidRDefault="001020D9" w:rsidP="00AB5A44">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06947D89" w14:textId="1491335F" w:rsidR="001020D9" w:rsidRDefault="00C73A63" w:rsidP="00F43CFB">
            <w:pPr>
              <w:pStyle w:val="QuadrosFiguras1"/>
              <w:spacing w:before="60" w:after="60" w:line="240" w:lineRule="auto"/>
              <w:jc w:val="both"/>
            </w:pPr>
            <w:r w:rsidRPr="00C73A63">
              <w:t>Profissionais</w:t>
            </w:r>
          </w:p>
        </w:tc>
      </w:tr>
      <w:tr w:rsidR="001020D9" w14:paraId="259E6D00"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4C97F8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712EA5E0" w14:textId="7279B4EA" w:rsidR="001020D9" w:rsidRDefault="001D2453" w:rsidP="00F43CFB">
            <w:pPr>
              <w:jc w:val="both"/>
              <w:rPr>
                <w:rFonts w:ascii="Montserrat" w:hAnsi="Montserrat"/>
                <w:color w:val="283E59"/>
                <w:sz w:val="20"/>
              </w:rPr>
            </w:pPr>
            <w:r>
              <w:rPr>
                <w:rFonts w:ascii="Montserrat" w:hAnsi="Montserrat"/>
                <w:color w:val="283E59"/>
                <w:sz w:val="20"/>
              </w:rPr>
              <w:t>Percentual de atuantes entre os habilitados</w:t>
            </w:r>
          </w:p>
        </w:tc>
      </w:tr>
      <w:tr w:rsidR="001020D9" w14:paraId="30B197FC"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9C85EC2"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56EFC58C" w14:textId="77777777" w:rsidR="001020D9" w:rsidRDefault="001D2453" w:rsidP="00F43CFB">
            <w:pPr>
              <w:pStyle w:val="QuadrosFiguras1"/>
              <w:spacing w:before="60" w:after="60" w:line="240" w:lineRule="auto"/>
              <w:jc w:val="both"/>
            </w:pPr>
            <w:r w:rsidRPr="001D2453">
              <w:rPr>
                <w:rFonts w:ascii="Times New Roman" w:hAnsi="Times New Roman" w:cs="Times New Roman"/>
              </w:rPr>
              <w:t>●</w:t>
            </w:r>
            <w:r w:rsidRPr="001D2453">
              <w:t xml:space="preserve"> Cadastro Nacional de Estabelecimentos de Sa</w:t>
            </w:r>
            <w:r w:rsidRPr="001D2453">
              <w:rPr>
                <w:rFonts w:cs="Montserrat"/>
              </w:rPr>
              <w:t>ú</w:t>
            </w:r>
            <w:r w:rsidRPr="001D2453">
              <w:t>de - Profissionais (CNES-PF).</w:t>
            </w:r>
          </w:p>
          <w:p w14:paraId="3E5CED09" w14:textId="77777777" w:rsidR="001D2453" w:rsidRDefault="001D2453" w:rsidP="00F43CFB">
            <w:pPr>
              <w:pStyle w:val="QuadrosFiguras1"/>
              <w:spacing w:before="60" w:after="60" w:line="240" w:lineRule="auto"/>
              <w:jc w:val="both"/>
            </w:pPr>
          </w:p>
          <w:p w14:paraId="009A9D34" w14:textId="77777777" w:rsidR="001D2453" w:rsidRDefault="001D2453" w:rsidP="00F43CFB">
            <w:pPr>
              <w:pStyle w:val="QuadrosFiguras1"/>
              <w:spacing w:before="60" w:after="60" w:line="240" w:lineRule="auto"/>
              <w:jc w:val="both"/>
            </w:pPr>
            <w:r w:rsidRPr="001D2453">
              <w:t xml:space="preserve">Instituição: Ministério da Saúde, disponibilizado via </w:t>
            </w:r>
            <w:proofErr w:type="spellStart"/>
            <w:r w:rsidRPr="001D2453">
              <w:t>Datasus</w:t>
            </w:r>
            <w:proofErr w:type="spellEnd"/>
            <w:r w:rsidRPr="001D2453">
              <w:t>.</w:t>
            </w:r>
          </w:p>
          <w:p w14:paraId="3D6C9FE2" w14:textId="77777777" w:rsidR="001D2453" w:rsidRDefault="001D2453" w:rsidP="00F43CFB">
            <w:pPr>
              <w:pStyle w:val="QuadrosFiguras1"/>
              <w:spacing w:before="60" w:after="60" w:line="240" w:lineRule="auto"/>
              <w:jc w:val="both"/>
            </w:pPr>
          </w:p>
          <w:p w14:paraId="26E81670" w14:textId="31E53D4A" w:rsidR="001D2453" w:rsidRDefault="001D2453" w:rsidP="00F43CFB">
            <w:pPr>
              <w:pStyle w:val="QuadrosFiguras1"/>
              <w:spacing w:before="60" w:after="60" w:line="240" w:lineRule="auto"/>
              <w:jc w:val="both"/>
            </w:pPr>
            <w:r w:rsidRPr="001D2453">
              <w:rPr>
                <w:rFonts w:ascii="Times New Roman" w:hAnsi="Times New Roman" w:cs="Times New Roman"/>
              </w:rPr>
              <w:t>●</w:t>
            </w:r>
            <w:r w:rsidRPr="001D2453">
              <w:t xml:space="preserve"> Conselho Federal de Psicologia</w:t>
            </w:r>
            <w:r>
              <w:t xml:space="preserve">; </w:t>
            </w:r>
            <w:r w:rsidRPr="001D2453">
              <w:t>Conselho Federal de Educação Física</w:t>
            </w:r>
            <w:r>
              <w:t xml:space="preserve">; </w:t>
            </w:r>
            <w:r w:rsidRPr="001D2453">
              <w:t>Conselho Federal de Enfermagem</w:t>
            </w:r>
            <w:r>
              <w:t xml:space="preserve">; </w:t>
            </w:r>
            <w:r w:rsidRPr="001D2453">
              <w:t>Conselho Federal de Serviço Social</w:t>
            </w:r>
            <w:r w:rsidR="00A46352">
              <w:t xml:space="preserve">; </w:t>
            </w:r>
            <w:r w:rsidR="00A46352" w:rsidRPr="00A46352">
              <w:t>Conselho Federal de Nutricionistas</w:t>
            </w:r>
            <w:r w:rsidR="00A46352">
              <w:t xml:space="preserve">; </w:t>
            </w:r>
            <w:r w:rsidR="00A46352" w:rsidRPr="00A46352">
              <w:t>Conselho Federal de Farmácia</w:t>
            </w:r>
            <w:r w:rsidR="00A46352">
              <w:t xml:space="preserve">; </w:t>
            </w:r>
            <w:r w:rsidR="00A46352" w:rsidRPr="00A46352">
              <w:t>Conselho Federal de Medicina Veterinária</w:t>
            </w:r>
            <w:r w:rsidR="00A46352">
              <w:t xml:space="preserve">; </w:t>
            </w:r>
            <w:r w:rsidR="00A46352" w:rsidRPr="00A46352">
              <w:t>Conselho Federal de Fonoaudiologia</w:t>
            </w:r>
            <w:r w:rsidR="00A46352">
              <w:t xml:space="preserve">; </w:t>
            </w:r>
            <w:r w:rsidR="00A46352" w:rsidRPr="00A46352">
              <w:t>Conselho Federal de Medicin</w:t>
            </w:r>
            <w:r w:rsidR="00A46352">
              <w:t xml:space="preserve">a e </w:t>
            </w:r>
            <w:r w:rsidR="00A46352" w:rsidRPr="00A46352">
              <w:t>Conselho Federal de Odontologia</w:t>
            </w:r>
            <w:r w:rsidR="00A46352">
              <w:t>.</w:t>
            </w:r>
          </w:p>
        </w:tc>
      </w:tr>
      <w:tr w:rsidR="001020D9" w14:paraId="3A581F1F"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8207B76"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4B52692D" w14:textId="77777777" w:rsidR="001020D9" w:rsidRDefault="000D4D86" w:rsidP="00F43CFB">
            <w:pPr>
              <w:jc w:val="both"/>
              <w:rPr>
                <w:rFonts w:ascii="Montserrat" w:hAnsi="Montserrat"/>
                <w:color w:val="283E59"/>
                <w:sz w:val="20"/>
              </w:rPr>
            </w:pPr>
            <w:r w:rsidRPr="000D4D86">
              <w:rPr>
                <w:rFonts w:ascii="Montserrat" w:hAnsi="Montserrat"/>
                <w:color w:val="283E59"/>
                <w:sz w:val="20"/>
              </w:rPr>
              <w:t xml:space="preserve">A contagem de profissionais </w:t>
            </w:r>
            <w:r>
              <w:rPr>
                <w:rFonts w:ascii="Montserrat" w:hAnsi="Montserrat"/>
                <w:color w:val="283E59"/>
                <w:sz w:val="20"/>
              </w:rPr>
              <w:t xml:space="preserve">atuantes </w:t>
            </w:r>
            <w:r w:rsidRPr="000D4D86">
              <w:rPr>
                <w:rFonts w:ascii="Montserrat" w:hAnsi="Montserrat"/>
                <w:color w:val="283E59"/>
                <w:sz w:val="20"/>
              </w:rPr>
              <w:t>é feita por meio do Cadastro de Pessoas Físicas (CPF_PROF) d</w:t>
            </w:r>
            <w:r>
              <w:rPr>
                <w:rFonts w:ascii="Montserrat" w:hAnsi="Montserrat"/>
                <w:color w:val="283E59"/>
                <w:sz w:val="20"/>
              </w:rPr>
              <w:t>a</w:t>
            </w:r>
            <w:r>
              <w:t xml:space="preserve"> </w:t>
            </w:r>
            <w:r w:rsidRPr="000D4D86">
              <w:rPr>
                <w:rFonts w:ascii="Montserrat" w:hAnsi="Montserrat"/>
                <w:color w:val="283E59"/>
                <w:sz w:val="20"/>
              </w:rPr>
              <w:t>CNES-PF</w:t>
            </w:r>
            <w:r>
              <w:rPr>
                <w:rFonts w:ascii="Montserrat" w:hAnsi="Montserrat"/>
                <w:color w:val="283E59"/>
                <w:sz w:val="20"/>
              </w:rPr>
              <w:t xml:space="preserve">, gerando </w:t>
            </w:r>
            <w:r w:rsidRPr="000D4D86">
              <w:rPr>
                <w:rFonts w:ascii="Montserrat" w:hAnsi="Montserrat"/>
                <w:color w:val="283E59"/>
                <w:sz w:val="20"/>
              </w:rPr>
              <w:t>a variável</w:t>
            </w:r>
            <w:r>
              <w:rPr>
                <w:rFonts w:ascii="Montserrat" w:hAnsi="Montserrat"/>
                <w:color w:val="283E59"/>
                <w:sz w:val="20"/>
              </w:rPr>
              <w:t xml:space="preserve"> chamada “atuantes”</w:t>
            </w:r>
            <w:r w:rsidRPr="000D4D86">
              <w:rPr>
                <w:rFonts w:ascii="Montserrat" w:hAnsi="Montserrat"/>
                <w:color w:val="283E59"/>
                <w:sz w:val="20"/>
              </w:rPr>
              <w:t xml:space="preserve">, ou seja, a quantidade de profissionais da saúde para cada </w:t>
            </w:r>
            <w:r>
              <w:rPr>
                <w:rFonts w:ascii="Montserrat" w:hAnsi="Montserrat"/>
                <w:color w:val="283E59"/>
                <w:sz w:val="20"/>
              </w:rPr>
              <w:t>UF que estavam trabalhando.</w:t>
            </w:r>
          </w:p>
          <w:p w14:paraId="5EB481C2" w14:textId="77777777" w:rsidR="000D4D86" w:rsidRDefault="000D4D86" w:rsidP="00F43CFB">
            <w:pPr>
              <w:jc w:val="both"/>
              <w:rPr>
                <w:rFonts w:ascii="Montserrat" w:hAnsi="Montserrat"/>
                <w:color w:val="283E59"/>
                <w:sz w:val="20"/>
              </w:rPr>
            </w:pPr>
          </w:p>
          <w:p w14:paraId="574ECEA2" w14:textId="1F40AF1B" w:rsidR="000D4D86" w:rsidRDefault="000D4D86" w:rsidP="00F43CFB">
            <w:pPr>
              <w:jc w:val="both"/>
              <w:rPr>
                <w:rFonts w:ascii="Montserrat" w:hAnsi="Montserrat"/>
                <w:color w:val="283E59"/>
                <w:sz w:val="20"/>
              </w:rPr>
            </w:pPr>
            <w:r>
              <w:rPr>
                <w:rFonts w:ascii="Montserrat" w:hAnsi="Montserrat"/>
                <w:color w:val="283E59"/>
                <w:sz w:val="20"/>
              </w:rPr>
              <w:t xml:space="preserve">Para a relação de habilitados, </w:t>
            </w:r>
            <w:r w:rsidRPr="000D4D86">
              <w:rPr>
                <w:rFonts w:ascii="Montserrat" w:hAnsi="Montserrat"/>
                <w:color w:val="283E59"/>
                <w:sz w:val="20"/>
              </w:rPr>
              <w:t>foram buscados os quantitativos de profissionais da saúde de todos os estados no site do Conselho Federal de cada categoria</w:t>
            </w:r>
            <w:r>
              <w:rPr>
                <w:rFonts w:ascii="Montserrat" w:hAnsi="Montserrat"/>
                <w:color w:val="283E59"/>
                <w:sz w:val="20"/>
              </w:rPr>
              <w:t xml:space="preserve"> profissional, sendo encontrado o número de psicólogos, profissionais de educação física, enfermeiros, técnicos e auxiliares de enfermagem, assistentes sociais, nutricionistas, farmacêuticos, técnicos de farmácia, médicos, fonoaudiólogos, técnicos e auxiliares em prótese dentária, técnicos e auxiliares em saúde bucal</w:t>
            </w:r>
            <w:r w:rsidR="00EA2C12">
              <w:rPr>
                <w:rFonts w:ascii="Montserrat" w:hAnsi="Montserrat"/>
                <w:color w:val="283E59"/>
                <w:sz w:val="20"/>
              </w:rPr>
              <w:t xml:space="preserve"> e</w:t>
            </w:r>
            <w:r>
              <w:rPr>
                <w:rFonts w:ascii="Montserrat" w:hAnsi="Montserrat"/>
                <w:color w:val="283E59"/>
                <w:sz w:val="20"/>
              </w:rPr>
              <w:t xml:space="preserve"> </w:t>
            </w:r>
            <w:r w:rsidR="00EA2C12">
              <w:rPr>
                <w:rFonts w:ascii="Montserrat" w:hAnsi="Montserrat"/>
                <w:color w:val="283E59"/>
                <w:sz w:val="20"/>
              </w:rPr>
              <w:t>cirurgiões-dentistas. Sendo assim, gerada a variável “habilitados”.</w:t>
            </w:r>
          </w:p>
          <w:p w14:paraId="6B9B24F5" w14:textId="77777777" w:rsidR="00EA2C12" w:rsidRDefault="00EA2C12" w:rsidP="00F43CFB">
            <w:pPr>
              <w:jc w:val="both"/>
              <w:rPr>
                <w:rFonts w:ascii="Montserrat" w:hAnsi="Montserrat"/>
                <w:color w:val="283E59"/>
                <w:sz w:val="20"/>
              </w:rPr>
            </w:pPr>
          </w:p>
          <w:p w14:paraId="012D1A57" w14:textId="18959CC0" w:rsidR="00EA2C12" w:rsidRDefault="00EA2C12" w:rsidP="00F43CFB">
            <w:pPr>
              <w:jc w:val="both"/>
              <w:rPr>
                <w:rFonts w:ascii="Montserrat" w:hAnsi="Montserrat"/>
                <w:color w:val="283E59"/>
                <w:sz w:val="20"/>
              </w:rPr>
            </w:pPr>
            <w:r>
              <w:rPr>
                <w:rFonts w:ascii="Montserrat" w:hAnsi="Montserrat"/>
                <w:color w:val="283E59"/>
                <w:sz w:val="20"/>
              </w:rPr>
              <w:t>Após isso, é feita a divisão entre o número de atuantes pelo número de habilitados e multiplicado o resultado por 100, gerando, então, a variável “percentual”.</w:t>
            </w:r>
          </w:p>
        </w:tc>
      </w:tr>
      <w:tr w:rsidR="001020D9" w14:paraId="6C36A008"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1AEC5D9"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351F33FC" w14:textId="0D91CD12" w:rsidR="00F43CFB" w:rsidRPr="00F43CFB" w:rsidRDefault="00F43CFB" w:rsidP="00F43CFB">
            <w:pPr>
              <w:ind w:left="-525" w:right="-252" w:firstLine="525"/>
              <w:jc w:val="center"/>
              <w:rPr>
                <w:rFonts w:ascii="Montserrat" w:hAnsi="Montserrat"/>
                <w:color w:val="283E59"/>
                <w:sz w:val="16"/>
                <w:szCs w:val="16"/>
              </w:rPr>
            </w:pPr>
            <m:oMathPara>
              <m:oMath>
                <m:r>
                  <m:rPr>
                    <m:sty m:val="p"/>
                  </m:rPr>
                  <w:rPr>
                    <w:rFonts w:ascii="Cambria Math" w:eastAsia="Cambria Math" w:hAnsi="Cambria Math" w:cs="Cambria Math"/>
                    <w:color w:val="283E59"/>
                    <w:sz w:val="16"/>
                    <w:szCs w:val="16"/>
                  </w:rPr>
                  <m:t>atuantes=count</m:t>
                </m:r>
                <m:d>
                  <m:dPr>
                    <m:ctrlPr>
                      <w:rPr>
                        <w:rFonts w:ascii="Cambria Math" w:eastAsia="Cambria Math" w:hAnsi="Cambria Math" w:cs="Cambria Math"/>
                        <w:color w:val="283E59"/>
                        <w:sz w:val="16"/>
                        <w:szCs w:val="16"/>
                      </w:rPr>
                    </m:ctrlPr>
                  </m:dPr>
                  <m:e>
                    <m:r>
                      <m:rPr>
                        <m:sty m:val="p"/>
                      </m:rPr>
                      <w:rPr>
                        <w:rFonts w:ascii="Cambria Math" w:eastAsia="Cambria Math" w:hAnsi="Cambria Math" w:cs="Cambria Math"/>
                        <w:color w:val="283E59"/>
                        <w:sz w:val="16"/>
                        <w:szCs w:val="16"/>
                      </w:rPr>
                      <m:t>distinctCP</m:t>
                    </m:r>
                    <m:sSub>
                      <m:sSubPr>
                        <m:ctrlPr>
                          <w:rPr>
                            <w:rFonts w:ascii="Cambria Math" w:eastAsia="Cambria Math" w:hAnsi="Cambria Math" w:cs="Cambria Math"/>
                            <w:color w:val="283E59"/>
                            <w:sz w:val="16"/>
                            <w:szCs w:val="16"/>
                          </w:rPr>
                        </m:ctrlPr>
                      </m:sSubPr>
                      <m:e>
                        <m:r>
                          <m:rPr>
                            <m:sty m:val="p"/>
                          </m:rPr>
                          <w:rPr>
                            <w:rFonts w:ascii="Cambria Math" w:eastAsia="Cambria Math" w:hAnsi="Cambria Math" w:cs="Cambria Math"/>
                            <w:color w:val="283E59"/>
                            <w:sz w:val="16"/>
                            <w:szCs w:val="16"/>
                          </w:rPr>
                          <m:t>F</m:t>
                        </m:r>
                      </m:e>
                      <m:sub>
                        <m:r>
                          <m:rPr>
                            <m:sty m:val="p"/>
                          </m:rPr>
                          <w:rPr>
                            <w:rFonts w:ascii="Cambria Math" w:eastAsia="Cambria Math" w:hAnsi="Cambria Math" w:cs="Cambria Math"/>
                            <w:color w:val="283E59"/>
                            <w:sz w:val="16"/>
                            <w:szCs w:val="16"/>
                          </w:rPr>
                          <m:t>P</m:t>
                        </m:r>
                      </m:sub>
                    </m:sSub>
                    <m:r>
                      <m:rPr>
                        <m:sty m:val="p"/>
                      </m:rPr>
                      <w:rPr>
                        <w:rFonts w:ascii="Cambria Math" w:eastAsia="Cambria Math" w:hAnsi="Cambria Math" w:cs="Cambria Math"/>
                        <w:color w:val="283E59"/>
                        <w:sz w:val="16"/>
                        <w:szCs w:val="16"/>
                      </w:rPr>
                      <m:t>ROF=x</m:t>
                    </m:r>
                  </m:e>
                </m:d>
              </m:oMath>
            </m:oMathPara>
          </w:p>
          <w:p w14:paraId="2D74EBAE" w14:textId="77777777" w:rsidR="00F43CFB" w:rsidRPr="00F43CFB" w:rsidRDefault="00F43CFB" w:rsidP="00F43CFB">
            <w:pPr>
              <w:ind w:left="-525" w:right="-252" w:firstLine="525"/>
              <w:jc w:val="center"/>
              <w:rPr>
                <w:rFonts w:ascii="Montserrat" w:hAnsi="Montserrat"/>
                <w:color w:val="283E59"/>
                <w:sz w:val="16"/>
                <w:szCs w:val="16"/>
              </w:rPr>
            </w:pPr>
          </w:p>
          <w:p w14:paraId="4AADBEBD" w14:textId="1EF5C158" w:rsidR="00F43CFB" w:rsidRDefault="00F43CFB" w:rsidP="00F43CFB">
            <w:pPr>
              <w:ind w:left="-525" w:right="-252" w:firstLine="525"/>
              <w:jc w:val="center"/>
              <w:rPr>
                <w:rFonts w:ascii="Montserrat ExtraLight" w:eastAsia="Cambria Math" w:hAnsi="Montserrat ExtraLight" w:cs="Cambria Math"/>
                <w:sz w:val="16"/>
                <w:szCs w:val="16"/>
              </w:rPr>
            </w:pPr>
            <m:oMathPara>
              <m:oMath>
                <m:r>
                  <m:rPr>
                    <m:nor/>
                  </m:rPr>
                  <w:rPr>
                    <w:rFonts w:ascii="Cambria Math" w:eastAsia="Cambria Math" w:hAnsi="Cambria Math" w:cs="Cambria Math"/>
                    <w:color w:val="283E59"/>
                    <w:sz w:val="16"/>
                    <w:szCs w:val="16"/>
                  </w:rPr>
                  <m:t xml:space="preserve">percentual = </m:t>
                </m:r>
                <m:d>
                  <m:dPr>
                    <m:ctrlPr>
                      <w:rPr>
                        <w:rFonts w:ascii="Cambria Math" w:eastAsia="Cambria Math" w:hAnsi="Cambria Math" w:cs="Cambria Math"/>
                        <w:color w:val="283E59"/>
                        <w:sz w:val="16"/>
                        <w:szCs w:val="16"/>
                      </w:rPr>
                    </m:ctrlPr>
                  </m:dPr>
                  <m:e>
                    <m:f>
                      <m:fPr>
                        <m:ctrlPr>
                          <w:rPr>
                            <w:rFonts w:ascii="Cambria Math" w:eastAsia="Cambria Math" w:hAnsi="Cambria Math" w:cs="Cambria Math"/>
                            <w:color w:val="283E59"/>
                            <w:sz w:val="16"/>
                            <w:szCs w:val="16"/>
                          </w:rPr>
                        </m:ctrlPr>
                      </m:fPr>
                      <m:num>
                        <m:r>
                          <m:rPr>
                            <m:nor/>
                          </m:rPr>
                          <w:rPr>
                            <w:rFonts w:ascii="Cambria Math" w:eastAsia="Cambria Math" w:hAnsi="Cambria Math" w:cs="Cambria Math"/>
                            <w:color w:val="283E59"/>
                            <w:sz w:val="16"/>
                            <w:szCs w:val="16"/>
                          </w:rPr>
                          <m:t xml:space="preserve">atuantes  </m:t>
                        </m:r>
                      </m:num>
                      <m:den>
                        <m:r>
                          <m:rPr>
                            <m:nor/>
                          </m:rPr>
                          <w:rPr>
                            <w:rFonts w:ascii="Cambria Math" w:eastAsia="Cambria Math" w:hAnsi="Cambria Math" w:cs="Cambria Math"/>
                            <w:color w:val="283E59"/>
                            <w:sz w:val="16"/>
                            <w:szCs w:val="16"/>
                          </w:rPr>
                          <m:t xml:space="preserve">habilitados </m:t>
                        </m:r>
                      </m:den>
                    </m:f>
                  </m:e>
                </m:d>
                <m:r>
                  <m:rPr>
                    <m:nor/>
                  </m:rPr>
                  <w:rPr>
                    <w:rFonts w:ascii="Cambria Math" w:eastAsia="Cambria Math" w:hAnsi="Cambria Math" w:cs="Cambria Math"/>
                    <w:color w:val="283E59"/>
                    <w:sz w:val="16"/>
                    <w:szCs w:val="16"/>
                  </w:rPr>
                  <m:t xml:space="preserve"> × 100</m:t>
                </m:r>
              </m:oMath>
            </m:oMathPara>
          </w:p>
          <w:p w14:paraId="08E8F61E" w14:textId="091A2297" w:rsidR="00F43CFB" w:rsidRDefault="00F43CFB" w:rsidP="00AB5A44">
            <w:pPr>
              <w:jc w:val="center"/>
              <w:rPr>
                <w:rFonts w:ascii="Montserrat ExtraLight" w:eastAsia="Cambria Math" w:hAnsi="Montserrat ExtraLight" w:cs="Cambria Math"/>
                <w:sz w:val="16"/>
                <w:szCs w:val="16"/>
              </w:rPr>
            </w:pPr>
          </w:p>
        </w:tc>
      </w:tr>
      <w:tr w:rsidR="001020D9" w14:paraId="447967B9"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6A64986" w14:textId="77777777" w:rsidR="001020D9" w:rsidRDefault="001020D9" w:rsidP="00AB5A44">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345F3B79" w14:textId="12C6BD8F" w:rsidR="001020D9" w:rsidRDefault="00F43CFB" w:rsidP="00F43CFB">
            <w:pPr>
              <w:pStyle w:val="QuadrosFiguras1"/>
              <w:spacing w:before="60" w:after="60" w:line="240" w:lineRule="auto"/>
              <w:jc w:val="both"/>
            </w:pPr>
            <w:r>
              <w:t>Estados</w:t>
            </w:r>
          </w:p>
        </w:tc>
      </w:tr>
      <w:tr w:rsidR="001020D9" w14:paraId="16E6D946"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08D0B16"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DEF0D87" w14:textId="2BFFBEEA" w:rsidR="001020D9" w:rsidRPr="00F43CFB" w:rsidRDefault="00F43CFB" w:rsidP="00F43CFB">
            <w:pPr>
              <w:jc w:val="both"/>
              <w:rPr>
                <w:rFonts w:ascii="Montserrat" w:hAnsi="Montserrat"/>
                <w:color w:val="000000"/>
                <w:sz w:val="20"/>
                <w:szCs w:val="20"/>
              </w:rPr>
            </w:pPr>
            <w:r>
              <w:rPr>
                <w:rFonts w:ascii="Montserrat" w:hAnsi="Montserrat"/>
                <w:color w:val="000000"/>
                <w:sz w:val="20"/>
                <w:szCs w:val="20"/>
              </w:rPr>
              <w:t>Categoria profissional</w:t>
            </w:r>
          </w:p>
        </w:tc>
      </w:tr>
      <w:tr w:rsidR="001020D9" w14:paraId="4032B91B"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12A2095"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830B8EA" w14:textId="2272CD31" w:rsidR="001020D9" w:rsidRDefault="00F43CFB" w:rsidP="00F43CFB">
            <w:pPr>
              <w:pStyle w:val="QuadrosFiguras1"/>
              <w:spacing w:before="60" w:after="60" w:line="240" w:lineRule="auto"/>
              <w:jc w:val="both"/>
            </w:pPr>
            <w:r>
              <w:t>Anual</w:t>
            </w:r>
          </w:p>
        </w:tc>
      </w:tr>
      <w:tr w:rsidR="001020D9" w14:paraId="577ED78D"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4F42150"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lastRenderedPageBreak/>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54AEF877" w14:textId="0FA93A39" w:rsidR="001020D9" w:rsidRDefault="00F43CFB" w:rsidP="00AB5A44">
            <w:pPr>
              <w:pStyle w:val="QuadrosFiguras1"/>
              <w:spacing w:before="60" w:after="60" w:line="240" w:lineRule="auto"/>
              <w:jc w:val="left"/>
            </w:pPr>
            <w:r>
              <w:t>Levantamento dos conselhos profissionais de saúde em 2024.</w:t>
            </w:r>
          </w:p>
        </w:tc>
      </w:tr>
      <w:tr w:rsidR="001020D9" w14:paraId="58981B8F"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82032C3" w14:textId="77777777" w:rsidR="001020D9" w:rsidRDefault="001020D9" w:rsidP="00AB5A44">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464823F4" w14:textId="3D89B7FF" w:rsidR="001020D9" w:rsidRDefault="00784771" w:rsidP="00AB5A44">
            <w:pPr>
              <w:pStyle w:val="QuadrosFiguras1"/>
              <w:spacing w:before="60" w:after="60" w:line="240" w:lineRule="auto"/>
              <w:jc w:val="left"/>
            </w:pPr>
            <w:proofErr w:type="spellStart"/>
            <w:r w:rsidRPr="00A06C37">
              <w:t>Siyam</w:t>
            </w:r>
            <w:proofErr w:type="spellEnd"/>
            <w:r w:rsidRPr="00A06C37">
              <w:t xml:space="preserve">. A, Nair, T.S, </w:t>
            </w:r>
            <w:proofErr w:type="spellStart"/>
            <w:r w:rsidRPr="00A06C37">
              <w:t>Diallo</w:t>
            </w:r>
            <w:proofErr w:type="spellEnd"/>
            <w:r w:rsidRPr="00A06C37">
              <w:t xml:space="preserve">, K. </w:t>
            </w:r>
            <w:proofErr w:type="spellStart"/>
            <w:r w:rsidRPr="00A06C37">
              <w:t>Dussault</w:t>
            </w:r>
            <w:proofErr w:type="spellEnd"/>
            <w:r w:rsidRPr="00A06C37">
              <w:t xml:space="preserve">, G. (2022). </w:t>
            </w:r>
            <w:proofErr w:type="spellStart"/>
            <w:r w:rsidRPr="00A06C37">
              <w:t>Strengthening</w:t>
            </w:r>
            <w:proofErr w:type="spellEnd"/>
            <w:r w:rsidRPr="00A06C37">
              <w:t xml:space="preserve"> </w:t>
            </w:r>
            <w:proofErr w:type="spellStart"/>
            <w:r w:rsidRPr="00A06C37">
              <w:t>the</w:t>
            </w:r>
            <w:proofErr w:type="spellEnd"/>
            <w:r w:rsidRPr="00A06C37">
              <w:t xml:space="preserve"> </w:t>
            </w:r>
            <w:proofErr w:type="spellStart"/>
            <w:r w:rsidRPr="00A06C37">
              <w:t>collection</w:t>
            </w:r>
            <w:proofErr w:type="spellEnd"/>
            <w:r w:rsidRPr="00A06C37">
              <w:t xml:space="preserve">, </w:t>
            </w:r>
            <w:proofErr w:type="spellStart"/>
            <w:r w:rsidRPr="00A06C37">
              <w:t>analysis</w:t>
            </w:r>
            <w:proofErr w:type="spellEnd"/>
            <w:r w:rsidRPr="00A06C37">
              <w:t xml:space="preserve"> </w:t>
            </w:r>
            <w:proofErr w:type="spellStart"/>
            <w:r w:rsidRPr="00A06C37">
              <w:t>and</w:t>
            </w:r>
            <w:proofErr w:type="spellEnd"/>
            <w:r w:rsidRPr="00A06C37">
              <w:t xml:space="preserve"> use </w:t>
            </w:r>
            <w:proofErr w:type="spellStart"/>
            <w:r w:rsidRPr="00A06C37">
              <w:t>of</w:t>
            </w:r>
            <w:proofErr w:type="spellEnd"/>
            <w:r w:rsidRPr="00A06C37">
              <w:t xml:space="preserve"> </w:t>
            </w:r>
            <w:proofErr w:type="spellStart"/>
            <w:r w:rsidRPr="00A06C37">
              <w:t>health</w:t>
            </w:r>
            <w:proofErr w:type="spellEnd"/>
            <w:r w:rsidRPr="00A06C37">
              <w:t xml:space="preserve"> </w:t>
            </w:r>
            <w:proofErr w:type="spellStart"/>
            <w:r w:rsidRPr="00A06C37">
              <w:t>workforce</w:t>
            </w:r>
            <w:proofErr w:type="spellEnd"/>
            <w:r w:rsidRPr="00A06C37">
              <w:t xml:space="preserve"> data </w:t>
            </w:r>
            <w:proofErr w:type="spellStart"/>
            <w:r w:rsidRPr="00A06C37">
              <w:t>and</w:t>
            </w:r>
            <w:proofErr w:type="spellEnd"/>
            <w:r w:rsidRPr="00A06C37">
              <w:t xml:space="preserve"> </w:t>
            </w:r>
            <w:proofErr w:type="spellStart"/>
            <w:r w:rsidRPr="00A06C37">
              <w:t>information</w:t>
            </w:r>
            <w:proofErr w:type="spellEnd"/>
            <w:r w:rsidRPr="00A06C37">
              <w:t xml:space="preserve">: a handbook. World Health </w:t>
            </w:r>
            <w:proofErr w:type="spellStart"/>
            <w:r w:rsidRPr="00A06C37">
              <w:t>Organization</w:t>
            </w:r>
            <w:proofErr w:type="spellEnd"/>
            <w:r w:rsidRPr="00A06C37">
              <w:t>. Geneva. Disponível em: &lt;https://iris.who.int/bitstream/handle/10665/365680/9789240058712-eng.pdf?sequence=1&gt;</w:t>
            </w:r>
          </w:p>
        </w:tc>
      </w:tr>
      <w:tr w:rsidR="001020D9" w14:paraId="43223AFC"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E662792"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1008F817" w14:textId="62C29687" w:rsidR="001020D9" w:rsidRDefault="008A5C9B" w:rsidP="00AB5A44">
            <w:pPr>
              <w:rPr>
                <w:rFonts w:ascii="Montserrat" w:hAnsi="Montserrat"/>
                <w:color w:val="283E59"/>
                <w:sz w:val="20"/>
              </w:rPr>
            </w:pPr>
            <w:r w:rsidRPr="0093253C">
              <w:rPr>
                <w:rFonts w:ascii="Montserrat" w:hAnsi="Montserrat"/>
                <w:color w:val="283E59"/>
                <w:sz w:val="20"/>
              </w:rPr>
              <w:t>Este indicador quantifica um aspecto positivo para a saúde</w:t>
            </w:r>
            <w:r w:rsidR="00784771">
              <w:rPr>
                <w:rFonts w:ascii="Montserrat" w:hAnsi="Montserrat"/>
                <w:color w:val="283E59"/>
                <w:sz w:val="20"/>
              </w:rPr>
              <w:t>.</w:t>
            </w:r>
            <w:r w:rsidRPr="0093253C">
              <w:rPr>
                <w:rFonts w:ascii="Montserrat" w:hAnsi="Montserrat"/>
                <w:color w:val="283E59"/>
                <w:sz w:val="20"/>
              </w:rPr>
              <w:t xml:space="preserve"> </w:t>
            </w:r>
            <w:r w:rsidR="00784771">
              <w:rPr>
                <w:rFonts w:ascii="Montserrat" w:hAnsi="Montserrat"/>
                <w:color w:val="283E59"/>
                <w:sz w:val="20"/>
              </w:rPr>
              <w:t>N</w:t>
            </w:r>
            <w:r w:rsidRPr="0093253C">
              <w:rPr>
                <w:rFonts w:ascii="Montserrat" w:hAnsi="Montserrat"/>
                <w:color w:val="283E59"/>
                <w:sz w:val="20"/>
              </w:rPr>
              <w:t>esse sentido, quanto maior o valor obtido, melhor é o resultado.</w:t>
            </w:r>
          </w:p>
        </w:tc>
      </w:tr>
      <w:tr w:rsidR="001020D9" w14:paraId="5B61F10E"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33DAAF8"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Observações</w:t>
            </w:r>
          </w:p>
        </w:tc>
        <w:tc>
          <w:tcPr>
            <w:tcW w:w="7229" w:type="dxa"/>
            <w:tcBorders>
              <w:top w:val="single" w:sz="4" w:space="0" w:color="0095D4"/>
              <w:left w:val="single" w:sz="4" w:space="0" w:color="0095D4"/>
              <w:bottom w:val="single" w:sz="4" w:space="0" w:color="0095D4"/>
              <w:right w:val="single" w:sz="4" w:space="0" w:color="0095D4"/>
            </w:tcBorders>
            <w:vAlign w:val="center"/>
          </w:tcPr>
          <w:p w14:paraId="3FD4A244" w14:textId="4924FC3A" w:rsidR="001020D9" w:rsidRDefault="00F43CFB" w:rsidP="00F43CFB">
            <w:pPr>
              <w:jc w:val="both"/>
              <w:rPr>
                <w:rFonts w:ascii="Montserrat" w:hAnsi="Montserrat"/>
                <w:color w:val="283E59"/>
                <w:sz w:val="20"/>
              </w:rPr>
            </w:pPr>
            <w:r>
              <w:rPr>
                <w:rFonts w:ascii="Montserrat" w:hAnsi="Montserrat"/>
                <w:color w:val="283E59"/>
                <w:sz w:val="20"/>
              </w:rPr>
              <w:t>Nem</w:t>
            </w:r>
            <w:r w:rsidRPr="00F43CFB">
              <w:rPr>
                <w:rFonts w:ascii="Montserrat" w:hAnsi="Montserrat"/>
                <w:color w:val="283E59"/>
                <w:sz w:val="20"/>
              </w:rPr>
              <w:t xml:space="preserve"> todo Conselho Federal possuía uma página em seu site dedicada à transparência do número de profissionais, o que foi necessário a busca informacional em relatórios anuais e também no site de conselhos regionais</w:t>
            </w:r>
            <w:r w:rsidR="00EB7E76">
              <w:rPr>
                <w:rFonts w:ascii="Montserrat" w:hAnsi="Montserrat"/>
                <w:color w:val="283E59"/>
                <w:sz w:val="20"/>
              </w:rPr>
              <w:t>.</w:t>
            </w:r>
          </w:p>
        </w:tc>
      </w:tr>
      <w:tr w:rsidR="001020D9" w14:paraId="22FC9C2E" w14:textId="77777777" w:rsidTr="00AB5A44">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7698492" w14:textId="77777777" w:rsidR="001020D9" w:rsidRDefault="001020D9" w:rsidP="00AB5A44">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060FB0C1" w14:textId="2E910733" w:rsidR="001020D9" w:rsidRDefault="00EB7E76" w:rsidP="00AB5A44">
            <w:pPr>
              <w:pStyle w:val="QuadrosFiguras1"/>
              <w:spacing w:before="60" w:after="60" w:line="240" w:lineRule="auto"/>
              <w:jc w:val="left"/>
            </w:pPr>
            <w:r>
              <w:t>LINK AQUI</w:t>
            </w:r>
          </w:p>
        </w:tc>
      </w:tr>
    </w:tbl>
    <w:p w14:paraId="37024311" w14:textId="77777777" w:rsidR="001020D9" w:rsidRDefault="001020D9"/>
    <w:p w14:paraId="0E389FF8"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1020D9" w14:paraId="1188C0A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7CCA2DB" w14:textId="77777777" w:rsidR="001020D9" w:rsidRDefault="001020D9">
            <w:pPr>
              <w:pStyle w:val="QuadrosFiguras1"/>
              <w:spacing w:before="60" w:line="276" w:lineRule="auto"/>
              <w:jc w:val="left"/>
              <w:rPr>
                <w:sz w:val="22"/>
                <w:szCs w:val="24"/>
              </w:rPr>
            </w:pPr>
            <w:bookmarkStart w:id="14" w:name="_Hlk179444991"/>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0907943" w14:textId="77777777" w:rsidR="001020D9" w:rsidRDefault="001020D9">
            <w:pPr>
              <w:rPr>
                <w:rFonts w:ascii="Montserrat" w:hAnsi="Montserrat"/>
                <w:b/>
                <w:bCs/>
                <w:color w:val="283E59"/>
                <w:szCs w:val="24"/>
              </w:rPr>
            </w:pPr>
            <w:r>
              <w:rPr>
                <w:rFonts w:ascii="Montserrat" w:hAnsi="Montserrat"/>
                <w:b/>
                <w:bCs/>
                <w:color w:val="283E59"/>
                <w:szCs w:val="24"/>
              </w:rPr>
              <w:t>Taxa de mortalidade por homicídios</w:t>
            </w:r>
          </w:p>
        </w:tc>
      </w:tr>
      <w:tr w:rsidR="001020D9" w14:paraId="09F4F733"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65495AC" w14:textId="77777777" w:rsidR="001020D9" w:rsidRDefault="001020D9">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35FEC5BF" w14:textId="77777777" w:rsidR="001020D9" w:rsidRDefault="001020D9">
            <w:pPr>
              <w:pStyle w:val="QuadrosFiguras1"/>
              <w:spacing w:before="60" w:after="60" w:line="240" w:lineRule="auto"/>
              <w:jc w:val="left"/>
            </w:pPr>
            <w:r>
              <w:t>Epidemiológico</w:t>
            </w:r>
          </w:p>
        </w:tc>
      </w:tr>
      <w:tr w:rsidR="001020D9" w14:paraId="580A2B3B"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5BC0598" w14:textId="77777777" w:rsidR="001020D9" w:rsidRDefault="001020D9">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92F562F" w14:textId="77777777" w:rsidR="001020D9" w:rsidRDefault="001020D9">
            <w:pPr>
              <w:rPr>
                <w:rFonts w:ascii="Montserrat" w:hAnsi="Montserrat"/>
                <w:color w:val="283E59"/>
                <w:sz w:val="20"/>
              </w:rPr>
            </w:pPr>
            <w:r>
              <w:rPr>
                <w:rFonts w:ascii="Montserrat" w:hAnsi="Montserrat"/>
                <w:color w:val="283E59"/>
                <w:sz w:val="20"/>
              </w:rPr>
              <w:t>Óbitos por 100 mil habitantes.</w:t>
            </w:r>
          </w:p>
        </w:tc>
      </w:tr>
      <w:tr w:rsidR="001020D9" w14:paraId="7ABFE23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9294E54" w14:textId="77777777" w:rsidR="001020D9" w:rsidRDefault="001020D9">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60AEA276" w14:textId="77777777" w:rsidR="001020D9" w:rsidRDefault="001020D9">
            <w:pPr>
              <w:pStyle w:val="QuadrosFiguras1"/>
              <w:spacing w:before="60" w:after="60" w:line="240" w:lineRule="auto"/>
              <w:jc w:val="left"/>
            </w:pPr>
            <w:r>
              <w:rPr>
                <w:rFonts w:ascii="Courier New" w:hAnsi="Courier New" w:cs="Courier New"/>
              </w:rPr>
              <w:t>●</w:t>
            </w:r>
            <w:r>
              <w:rPr>
                <w:rFonts w:cs="Courier New"/>
              </w:rPr>
              <w:t xml:space="preserve"> </w:t>
            </w:r>
            <w:r>
              <w:t>Sistema de Informação sobre Mortalidade (SIM-DO) e</w:t>
            </w:r>
          </w:p>
          <w:p w14:paraId="269B80AE" w14:textId="77777777" w:rsidR="001020D9" w:rsidRDefault="001020D9" w:rsidP="002E35BB">
            <w:pPr>
              <w:pStyle w:val="QuadrosFiguras1"/>
              <w:spacing w:before="60" w:after="60" w:line="240" w:lineRule="auto"/>
              <w:jc w:val="both"/>
            </w:pPr>
            <w:r>
              <w:rPr>
                <w:rFonts w:ascii="Courier New" w:hAnsi="Courier New" w:cs="Courier New"/>
              </w:rPr>
              <w:t>●</w:t>
            </w:r>
            <w:r>
              <w:rPr>
                <w:rFonts w:cs="Courier New"/>
              </w:rPr>
              <w:t xml:space="preserve"> </w:t>
            </w:r>
            <w:r>
              <w:t>Projeções populacionais da Secretaria de Vigilância em Saúde e Ambiente (SVSA).</w:t>
            </w:r>
          </w:p>
          <w:p w14:paraId="59C52240" w14:textId="77777777" w:rsidR="001020D9" w:rsidRDefault="001020D9">
            <w:pPr>
              <w:pStyle w:val="QuadrosFiguras1"/>
              <w:spacing w:before="60" w:after="60" w:line="240" w:lineRule="auto"/>
              <w:jc w:val="left"/>
            </w:pPr>
            <w:r>
              <w:t xml:space="preserve">Instituição: Ministério da Saúde, disponibilizado via </w:t>
            </w:r>
            <w:proofErr w:type="spellStart"/>
            <w:r>
              <w:t>Datasus</w:t>
            </w:r>
            <w:proofErr w:type="spellEnd"/>
            <w:r>
              <w:t>.</w:t>
            </w:r>
          </w:p>
        </w:tc>
      </w:tr>
      <w:tr w:rsidR="001020D9" w14:paraId="1E77469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E573B11" w14:textId="77777777" w:rsidR="001020D9" w:rsidRDefault="001020D9">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381CD38" w14:textId="77777777" w:rsidR="001020D9" w:rsidRDefault="001020D9" w:rsidP="002E35BB">
            <w:pPr>
              <w:jc w:val="both"/>
              <w:rPr>
                <w:rFonts w:ascii="Montserrat" w:hAnsi="Montserrat"/>
                <w:color w:val="283E59"/>
                <w:sz w:val="20"/>
              </w:rPr>
            </w:pPr>
            <w:r>
              <w:rPr>
                <w:rFonts w:ascii="Montserrat" w:hAnsi="Montserrat"/>
                <w:color w:val="283E59"/>
                <w:sz w:val="20"/>
              </w:rPr>
              <w:t>Para acessar os dados de óbitos por homicídios filtrou-se a variável CAUSABAS do SIM-DO, com as seguintes categorias de Classificação Internacional de Doença (CID-10):</w:t>
            </w:r>
          </w:p>
          <w:p w14:paraId="05AAD994" w14:textId="77777777" w:rsidR="001020D9" w:rsidRDefault="001020D9">
            <w:pPr>
              <w:rPr>
                <w:rFonts w:ascii="Montserrat" w:hAnsi="Montserrat"/>
                <w:color w:val="283E59"/>
                <w:sz w:val="20"/>
              </w:rPr>
            </w:pPr>
          </w:p>
          <w:p w14:paraId="0669BC64" w14:textId="77777777" w:rsidR="001020D9" w:rsidRDefault="001020D9" w:rsidP="001020D9">
            <w:pPr>
              <w:pStyle w:val="PargrafodaLista"/>
              <w:numPr>
                <w:ilvl w:val="0"/>
                <w:numId w:val="13"/>
              </w:numPr>
              <w:spacing w:line="240" w:lineRule="auto"/>
              <w:rPr>
                <w:rFonts w:ascii="Montserrat" w:hAnsi="Montserrat"/>
                <w:color w:val="283E59"/>
                <w:sz w:val="20"/>
              </w:rPr>
            </w:pPr>
            <w:r>
              <w:rPr>
                <w:rFonts w:ascii="Montserrat" w:hAnsi="Montserrat"/>
                <w:color w:val="283E59"/>
                <w:sz w:val="20"/>
              </w:rPr>
              <w:t>Agressões (X85, X86, X87, X88, X89, X90, X91, X92, X93, X94, X95, X96, X97, X98, X99, Y00, Y01, Y02, Y03, Y04, Y05, Y06, Y07, Y08 e Y09);</w:t>
            </w:r>
          </w:p>
          <w:p w14:paraId="216CEF98" w14:textId="77777777" w:rsidR="001020D9" w:rsidRDefault="001020D9" w:rsidP="001020D9">
            <w:pPr>
              <w:pStyle w:val="PargrafodaLista"/>
              <w:numPr>
                <w:ilvl w:val="0"/>
                <w:numId w:val="13"/>
              </w:numPr>
              <w:spacing w:line="240" w:lineRule="auto"/>
              <w:rPr>
                <w:rFonts w:ascii="Montserrat" w:hAnsi="Montserrat"/>
                <w:color w:val="283E59"/>
                <w:sz w:val="20"/>
              </w:rPr>
            </w:pPr>
            <w:r>
              <w:rPr>
                <w:rFonts w:ascii="Montserrat" w:hAnsi="Montserrat"/>
                <w:color w:val="283E59"/>
                <w:sz w:val="20"/>
              </w:rPr>
              <w:t>Arma de fogo (Y22, Y23 e Y24);</w:t>
            </w:r>
          </w:p>
          <w:p w14:paraId="6B305496" w14:textId="77777777" w:rsidR="001020D9" w:rsidRDefault="001020D9" w:rsidP="001020D9">
            <w:pPr>
              <w:pStyle w:val="PargrafodaLista"/>
              <w:numPr>
                <w:ilvl w:val="0"/>
                <w:numId w:val="13"/>
              </w:numPr>
              <w:spacing w:line="240" w:lineRule="auto"/>
              <w:rPr>
                <w:rFonts w:ascii="Montserrat" w:hAnsi="Montserrat"/>
                <w:color w:val="283E59"/>
                <w:sz w:val="20"/>
              </w:rPr>
            </w:pPr>
            <w:r>
              <w:rPr>
                <w:rFonts w:ascii="Montserrat" w:hAnsi="Montserrat"/>
                <w:color w:val="283E59"/>
                <w:sz w:val="20"/>
              </w:rPr>
              <w:t>Intervenção legal (Y35);</w:t>
            </w:r>
          </w:p>
          <w:p w14:paraId="3829EB70" w14:textId="77777777" w:rsidR="001020D9" w:rsidRDefault="001020D9" w:rsidP="001020D9">
            <w:pPr>
              <w:pStyle w:val="PargrafodaLista"/>
              <w:numPr>
                <w:ilvl w:val="0"/>
                <w:numId w:val="13"/>
              </w:numPr>
              <w:spacing w:line="240" w:lineRule="auto"/>
              <w:rPr>
                <w:rFonts w:ascii="Montserrat" w:hAnsi="Montserrat"/>
                <w:color w:val="283E59"/>
                <w:sz w:val="20"/>
              </w:rPr>
            </w:pPr>
            <w:r>
              <w:rPr>
                <w:rFonts w:ascii="Montserrat" w:hAnsi="Montserrat"/>
                <w:color w:val="283E59"/>
                <w:sz w:val="20"/>
              </w:rPr>
              <w:t>Sequela de agressão (Y871);</w:t>
            </w:r>
          </w:p>
          <w:p w14:paraId="3B3A05B9" w14:textId="77777777" w:rsidR="001020D9" w:rsidRDefault="001020D9" w:rsidP="001020D9">
            <w:pPr>
              <w:pStyle w:val="PargrafodaLista"/>
              <w:numPr>
                <w:ilvl w:val="0"/>
                <w:numId w:val="13"/>
              </w:numPr>
              <w:spacing w:line="240" w:lineRule="auto"/>
              <w:rPr>
                <w:rFonts w:ascii="Montserrat" w:hAnsi="Montserrat"/>
                <w:color w:val="283E59"/>
                <w:sz w:val="20"/>
              </w:rPr>
            </w:pPr>
            <w:r>
              <w:rPr>
                <w:rFonts w:ascii="Montserrat" w:hAnsi="Montserrat"/>
                <w:color w:val="283E59"/>
                <w:sz w:val="20"/>
              </w:rPr>
              <w:t xml:space="preserve">Sequela por intervenção legal (Y890) </w:t>
            </w:r>
          </w:p>
          <w:p w14:paraId="3BFA6279" w14:textId="77777777" w:rsidR="001020D9" w:rsidRDefault="001020D9">
            <w:pPr>
              <w:rPr>
                <w:rFonts w:ascii="Montserrat" w:hAnsi="Montserrat"/>
                <w:color w:val="283E59"/>
                <w:sz w:val="20"/>
              </w:rPr>
            </w:pPr>
          </w:p>
          <w:p w14:paraId="0FA094C0" w14:textId="77777777" w:rsidR="001020D9" w:rsidRDefault="001020D9" w:rsidP="002E35BB">
            <w:pPr>
              <w:jc w:val="both"/>
              <w:rPr>
                <w:rFonts w:ascii="Montserrat" w:hAnsi="Montserrat"/>
                <w:color w:val="283E59"/>
                <w:sz w:val="20"/>
              </w:rPr>
            </w:pPr>
            <w:r>
              <w:rPr>
                <w:rFonts w:ascii="Montserrat" w:hAnsi="Montserrat"/>
                <w:color w:val="283E59"/>
                <w:sz w:val="20"/>
              </w:rPr>
              <w:t xml:space="preserve">Após isso, foi feito o somatório de homicídios por ano em cada município, resultando na variável </w:t>
            </w:r>
            <w:proofErr w:type="spellStart"/>
            <w:r>
              <w:rPr>
                <w:rFonts w:ascii="Montserrat" w:hAnsi="Montserrat"/>
                <w:color w:val="283E59"/>
                <w:sz w:val="20"/>
              </w:rPr>
              <w:t>obitos_ano</w:t>
            </w:r>
            <w:proofErr w:type="spellEnd"/>
            <w:r>
              <w:rPr>
                <w:rFonts w:ascii="Montserrat" w:hAnsi="Montserrat"/>
                <w:color w:val="283E59"/>
                <w:sz w:val="20"/>
              </w:rPr>
              <w:t xml:space="preserve">. A taxa foi calculada dividindo a variável </w:t>
            </w:r>
            <w:proofErr w:type="spellStart"/>
            <w:r>
              <w:rPr>
                <w:rFonts w:ascii="Montserrat" w:hAnsi="Montserrat"/>
                <w:color w:val="283E59"/>
                <w:sz w:val="20"/>
              </w:rPr>
              <w:t>obitos_ano</w:t>
            </w:r>
            <w:proofErr w:type="spellEnd"/>
            <w:r>
              <w:rPr>
                <w:rFonts w:ascii="Montserrat" w:hAnsi="Montserrat"/>
                <w:color w:val="283E59"/>
                <w:sz w:val="20"/>
              </w:rPr>
              <w:t xml:space="preserve"> pelo número populacional de cada município e multiplicando o resultado da divisão por 100. Dessa forma, é gerada a variável </w:t>
            </w:r>
            <w:proofErr w:type="spellStart"/>
            <w:r>
              <w:rPr>
                <w:rFonts w:ascii="Montserrat" w:hAnsi="Montserrat"/>
                <w:color w:val="283E59"/>
                <w:sz w:val="20"/>
              </w:rPr>
              <w:t>taxa_homicidios_por_populacao</w:t>
            </w:r>
            <w:proofErr w:type="spellEnd"/>
            <w:r>
              <w:rPr>
                <w:rFonts w:ascii="Montserrat" w:hAnsi="Montserrat"/>
                <w:color w:val="283E59"/>
                <w:sz w:val="20"/>
              </w:rPr>
              <w:t>.</w:t>
            </w:r>
          </w:p>
        </w:tc>
      </w:tr>
      <w:tr w:rsidR="001020D9" w14:paraId="6167E714"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0DBFB93" w14:textId="77777777" w:rsidR="001020D9" w:rsidRDefault="001020D9">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724F25BE" w14:textId="460643A9" w:rsidR="001020D9" w:rsidRPr="0003412F" w:rsidRDefault="001020D9" w:rsidP="002E35BB">
            <w:pPr>
              <w:jc w:val="center"/>
              <w:rPr>
                <w:rFonts w:ascii="Montserrat" w:eastAsiaTheme="minorEastAsia" w:hAnsi="Montserrat"/>
                <w:sz w:val="16"/>
                <w:szCs w:val="16"/>
              </w:rPr>
            </w:pPr>
            <m:oMathPara>
              <m:oMathParaPr>
                <m:jc m:val="center"/>
              </m:oMathParaPr>
              <m:oMath>
                <m:r>
                  <m:rPr>
                    <m:nor/>
                  </m:rPr>
                  <w:rPr>
                    <w:rFonts w:ascii="Cambria Math" w:eastAsia="Cambria Math" w:hAnsi="Cambria Math" w:cs="Cambria Math"/>
                    <w:color w:val="283E59"/>
                    <w:sz w:val="16"/>
                    <w:szCs w:val="16"/>
                  </w:rPr>
                  <m:t>taxa de homicídios</m:t>
                </m:r>
                <m:r>
                  <m:rPr>
                    <m:sty m:val="p"/>
                  </m:rPr>
                  <w:rPr>
                    <w:rFonts w:ascii="Cambria Math" w:eastAsia="Cambria Math" w:hAnsi="Cambria Math" w:cs="Cambria Math"/>
                    <w:color w:val="283E59"/>
                    <w:sz w:val="16"/>
                    <w:szCs w:val="16"/>
                  </w:rPr>
                  <m:t>=</m:t>
                </m:r>
                <m:d>
                  <m:dPr>
                    <m:ctrlPr>
                      <w:rPr>
                        <w:rFonts w:ascii="Cambria Math" w:eastAsia="Cambria Math" w:hAnsi="Cambria Math" w:cs="Cambria Math"/>
                        <w:color w:val="283E59"/>
                        <w:sz w:val="16"/>
                        <w:szCs w:val="16"/>
                      </w:rPr>
                    </m:ctrlPr>
                  </m:dPr>
                  <m:e>
                    <m:f>
                      <m:fPr>
                        <m:ctrlPr>
                          <w:rPr>
                            <w:rFonts w:ascii="Cambria Math" w:eastAsia="Cambria Math" w:hAnsi="Cambria Math" w:cs="Cambria Math"/>
                            <w:color w:val="283E59"/>
                            <w:sz w:val="16"/>
                            <w:szCs w:val="16"/>
                          </w:rPr>
                        </m:ctrlPr>
                      </m:fPr>
                      <m:num>
                        <m:r>
                          <m:rPr>
                            <m:sty m:val="p"/>
                          </m:rPr>
                          <w:rPr>
                            <w:rFonts w:ascii="Cambria Math" w:eastAsia="Cambria Math" w:hAnsi="Cambria Math" w:cs="Cambria Math"/>
                            <w:color w:val="283E59"/>
                            <w:sz w:val="16"/>
                            <w:szCs w:val="16"/>
                          </w:rPr>
                          <m:t>óbitos por ano</m:t>
                        </m:r>
                      </m:num>
                      <m:den>
                        <m:r>
                          <m:rPr>
                            <m:nor/>
                          </m:rPr>
                          <w:rPr>
                            <w:rFonts w:ascii="Cambria Math" w:eastAsia="Cambria Math" w:hAnsi="Cambria Math" w:cs="Cambria Math"/>
                            <w:color w:val="283E59"/>
                            <w:sz w:val="16"/>
                            <w:szCs w:val="16"/>
                          </w:rPr>
                          <m:t>população</m:t>
                        </m:r>
                      </m:den>
                    </m:f>
                  </m:e>
                </m:d>
                <m:r>
                  <m:rPr>
                    <m:sty m:val="p"/>
                  </m:rPr>
                  <w:rPr>
                    <w:rFonts w:ascii="Cambria Math" w:eastAsia="Cambria Math" w:hAnsi="Cambria Math" w:cs="Cambria Math"/>
                    <w:color w:val="283E59"/>
                    <w:sz w:val="16"/>
                    <w:szCs w:val="16"/>
                  </w:rPr>
                  <m:t>×100.000</m:t>
                </m:r>
              </m:oMath>
            </m:oMathPara>
          </w:p>
        </w:tc>
      </w:tr>
      <w:tr w:rsidR="001020D9" w14:paraId="15C1601C"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A18CA3F" w14:textId="77777777" w:rsidR="001020D9" w:rsidRDefault="001020D9">
            <w:pPr>
              <w:pStyle w:val="QuadrosFiguras1"/>
              <w:spacing w:before="60" w:line="276" w:lineRule="auto"/>
              <w:jc w:val="left"/>
              <w:rPr>
                <w:rFonts w:eastAsiaTheme="minorHAns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413C6E0" w14:textId="77777777" w:rsidR="001020D9" w:rsidRDefault="001020D9" w:rsidP="002E35BB">
            <w:pPr>
              <w:pStyle w:val="QuadrosFiguras1"/>
              <w:spacing w:before="60" w:after="60" w:line="240" w:lineRule="auto"/>
              <w:jc w:val="both"/>
            </w:pPr>
            <w:r>
              <w:t>Brasil, Região, Unidade da Federação, Macrorregiões de Saúde, Regiões de Saúde e Municípios.</w:t>
            </w:r>
          </w:p>
        </w:tc>
      </w:tr>
      <w:tr w:rsidR="001020D9" w14:paraId="1C68C455"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690D8C1" w14:textId="77777777" w:rsidR="001020D9" w:rsidRDefault="001020D9">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6DD841FF" w14:textId="77777777" w:rsidR="001020D9" w:rsidRDefault="001020D9" w:rsidP="002E35BB">
            <w:pPr>
              <w:pStyle w:val="QuadrosFiguras1"/>
              <w:spacing w:before="60" w:after="60" w:line="240" w:lineRule="auto"/>
              <w:jc w:val="both"/>
            </w:pPr>
            <w:r w:rsidRPr="002E35BB">
              <w:t>Não se aplica</w:t>
            </w:r>
          </w:p>
        </w:tc>
      </w:tr>
      <w:tr w:rsidR="001020D9" w14:paraId="4D397CFA"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A40AB8B" w14:textId="77777777" w:rsidR="001020D9" w:rsidRDefault="001020D9">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E01FC51" w14:textId="77777777" w:rsidR="001020D9" w:rsidRDefault="001020D9">
            <w:pPr>
              <w:pStyle w:val="QuadrosFiguras1"/>
              <w:spacing w:before="60" w:after="60" w:line="240" w:lineRule="auto"/>
              <w:jc w:val="left"/>
            </w:pPr>
            <w:r>
              <w:t>Anual</w:t>
            </w:r>
          </w:p>
        </w:tc>
      </w:tr>
      <w:tr w:rsidR="001020D9" w14:paraId="01B2A8AE"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17C5C96" w14:textId="77777777" w:rsidR="001020D9" w:rsidRDefault="001020D9">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0AF8B133" w14:textId="77777777" w:rsidR="001020D9" w:rsidRDefault="001020D9" w:rsidP="002E35BB">
            <w:pPr>
              <w:jc w:val="both"/>
              <w:rPr>
                <w:rFonts w:ascii="Montserrat" w:hAnsi="Montserrat"/>
                <w:color w:val="283E59"/>
                <w:sz w:val="20"/>
              </w:rPr>
            </w:pPr>
            <w:r>
              <w:rPr>
                <w:rFonts w:ascii="Montserrat" w:hAnsi="Montserrat"/>
                <w:color w:val="283E59"/>
                <w:sz w:val="20"/>
              </w:rPr>
              <w:t>Competência de cada ano de 2009 ao último ano com dados disponíveis.</w:t>
            </w:r>
          </w:p>
        </w:tc>
      </w:tr>
      <w:tr w:rsidR="001020D9" w14:paraId="229D3DC8"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DFDC2B3" w14:textId="77777777" w:rsidR="001020D9" w:rsidRDefault="001020D9">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4B231C4E" w14:textId="77777777" w:rsidR="001020D9" w:rsidRDefault="001020D9" w:rsidP="002E35BB">
            <w:pPr>
              <w:jc w:val="both"/>
              <w:rPr>
                <w:rFonts w:ascii="Montserrat" w:hAnsi="Montserrat"/>
                <w:color w:val="283E59"/>
                <w:sz w:val="20"/>
              </w:rPr>
            </w:pPr>
            <w:r>
              <w:rPr>
                <w:rFonts w:ascii="Montserrat" w:hAnsi="Montserrat"/>
                <w:color w:val="283E59"/>
                <w:sz w:val="20"/>
              </w:rPr>
              <w:t xml:space="preserve">Nogueira, M. C., Costa, A. L. S., Reis, J. L. D. O., &amp; Pereira, Í. (2022). Associação entre segregação residencial racial e mortalidade por homicídio nos municípios de Minas Gerais, Brasil. </w:t>
            </w:r>
            <w:r w:rsidRPr="00EC3F11">
              <w:rPr>
                <w:rFonts w:ascii="Montserrat" w:hAnsi="Montserrat"/>
                <w:i/>
                <w:iCs/>
                <w:color w:val="283E59"/>
                <w:sz w:val="20"/>
              </w:rPr>
              <w:t>Ciência &amp; Saúde Coletiva</w:t>
            </w:r>
            <w:r>
              <w:rPr>
                <w:rFonts w:ascii="Montserrat" w:hAnsi="Montserrat"/>
                <w:color w:val="283E59"/>
                <w:sz w:val="20"/>
              </w:rPr>
              <w:t>, 27, 3637-3646. DOI: 10.1590/1413-81232022279.06982022</w:t>
            </w:r>
          </w:p>
          <w:p w14:paraId="1D01AD90" w14:textId="77777777" w:rsidR="001020D9" w:rsidRDefault="001020D9">
            <w:pPr>
              <w:rPr>
                <w:rFonts w:ascii="Montserrat" w:hAnsi="Montserrat"/>
                <w:color w:val="283E59"/>
                <w:sz w:val="20"/>
              </w:rPr>
            </w:pPr>
          </w:p>
          <w:p w14:paraId="646C1CE4" w14:textId="77777777" w:rsidR="001020D9" w:rsidRDefault="001020D9" w:rsidP="00EC3F11">
            <w:pPr>
              <w:jc w:val="both"/>
              <w:rPr>
                <w:rFonts w:ascii="Montserrat" w:hAnsi="Montserrat"/>
                <w:color w:val="283E59"/>
                <w:sz w:val="20"/>
              </w:rPr>
            </w:pPr>
            <w:r>
              <w:rPr>
                <w:rFonts w:ascii="Montserrat" w:hAnsi="Montserrat"/>
                <w:color w:val="283E59"/>
                <w:sz w:val="20"/>
              </w:rPr>
              <w:t>ANUÁRIO BRASILEIRO DE SEGURANÇA PÚBLICA 2024. São Paulo: Fórum Brasileiro de Segurança Pública, ano 18, 2024. ISSN 1983-7364.</w:t>
            </w:r>
          </w:p>
        </w:tc>
      </w:tr>
      <w:tr w:rsidR="001020D9" w14:paraId="33609A6D"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557EB2A" w14:textId="77777777" w:rsidR="001020D9" w:rsidRDefault="001020D9">
            <w:pPr>
              <w:pStyle w:val="QuadrosFiguras1"/>
              <w:spacing w:before="60" w:line="276" w:lineRule="auto"/>
              <w:jc w:val="left"/>
              <w:rPr>
                <w:b/>
                <w:bCs/>
                <w:color w:val="FFFFFF" w:themeColor="background1"/>
                <w:sz w:val="22"/>
                <w:szCs w:val="24"/>
              </w:rPr>
            </w:pPr>
            <w:r>
              <w:rPr>
                <w:b/>
                <w:bCs/>
                <w:color w:val="FFFFFF" w:themeColor="background1"/>
                <w:sz w:val="22"/>
                <w:szCs w:val="24"/>
              </w:rPr>
              <w:lastRenderedPageBreak/>
              <w:t>Polaridade</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18E56501" w14:textId="77777777" w:rsidR="001020D9" w:rsidRDefault="001020D9" w:rsidP="00EC3F11">
            <w:pPr>
              <w:jc w:val="both"/>
              <w:rPr>
                <w:rFonts w:ascii="Montserrat" w:hAnsi="Montserrat"/>
                <w:color w:val="283E59"/>
                <w:sz w:val="20"/>
              </w:rPr>
            </w:pPr>
            <w:r>
              <w:rPr>
                <w:rFonts w:ascii="Montserrat" w:hAnsi="Montserrat"/>
                <w:color w:val="283E59"/>
                <w:sz w:val="20"/>
              </w:rPr>
              <w:t xml:space="preserve">Este indicador quantifica um aspecto negativo para a saúde. Nesse sentido, menores valores indicam, menor incidência de óbitos causados por homicídio, ou seja, melhores os resultados. </w:t>
            </w:r>
          </w:p>
        </w:tc>
      </w:tr>
      <w:tr w:rsidR="001020D9" w14:paraId="74BE13F9" w14:textId="77777777" w:rsidTr="001020D9">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C1110E1" w14:textId="77777777" w:rsidR="001020D9" w:rsidRDefault="001020D9">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hideMark/>
          </w:tcPr>
          <w:p w14:paraId="55C153F0" w14:textId="77777777" w:rsidR="001020D9" w:rsidRDefault="001020D9">
            <w:pPr>
              <w:pStyle w:val="QuadrosFiguras1"/>
              <w:spacing w:before="60" w:after="60" w:line="240" w:lineRule="auto"/>
              <w:jc w:val="left"/>
            </w:pPr>
            <w:r>
              <w:t>LINK AQUI</w:t>
            </w:r>
          </w:p>
        </w:tc>
      </w:tr>
      <w:bookmarkEnd w:id="14"/>
    </w:tbl>
    <w:p w14:paraId="2136D3F1" w14:textId="77777777" w:rsidR="001020D9" w:rsidRDefault="001020D9"/>
    <w:p w14:paraId="3765C1E9" w14:textId="77777777" w:rsidR="001020D9" w:rsidRDefault="001020D9">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C06332" w14:paraId="06CADFF7"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7DD6963" w14:textId="77777777" w:rsidR="00C06332" w:rsidRDefault="00C06332" w:rsidP="004335ED">
            <w:pPr>
              <w:pStyle w:val="QuadrosFiguras1"/>
              <w:spacing w:before="60" w:line="276" w:lineRule="auto"/>
              <w:jc w:val="left"/>
              <w:rPr>
                <w:sz w:val="22"/>
                <w:szCs w:val="24"/>
              </w:rPr>
            </w:pPr>
            <w:bookmarkStart w:id="15" w:name="_Hlk180158442"/>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5420BBA1" w14:textId="40B062C3" w:rsidR="00C06332" w:rsidRDefault="00B35BC7" w:rsidP="004335ED">
            <w:pPr>
              <w:rPr>
                <w:rFonts w:ascii="Montserrat" w:hAnsi="Montserrat"/>
                <w:b/>
                <w:bCs/>
                <w:color w:val="283E59"/>
                <w:szCs w:val="24"/>
              </w:rPr>
            </w:pPr>
            <w:r w:rsidRPr="00B35BC7">
              <w:rPr>
                <w:rFonts w:ascii="Montserrat" w:hAnsi="Montserrat"/>
                <w:b/>
                <w:bCs/>
                <w:color w:val="283E59"/>
                <w:szCs w:val="24"/>
              </w:rPr>
              <w:t>Qualidade da educação nos anos iniciais do ensino fundamental</w:t>
            </w:r>
          </w:p>
        </w:tc>
      </w:tr>
      <w:tr w:rsidR="00C06332" w14:paraId="226640E6"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FFEBD5B" w14:textId="77777777" w:rsidR="00C06332" w:rsidRDefault="00C06332" w:rsidP="004335ED">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5AB30F7E" w14:textId="478394B2" w:rsidR="00C06332" w:rsidRDefault="00B35BC7" w:rsidP="004335ED">
            <w:pPr>
              <w:pStyle w:val="QuadrosFiguras1"/>
              <w:spacing w:before="60" w:after="60" w:line="240" w:lineRule="auto"/>
              <w:jc w:val="left"/>
            </w:pPr>
            <w:r>
              <w:t>Educação</w:t>
            </w:r>
          </w:p>
        </w:tc>
      </w:tr>
      <w:tr w:rsidR="00C06332" w14:paraId="42BA3E24"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7D46F27" w14:textId="77777777" w:rsidR="00C06332" w:rsidRDefault="00C06332" w:rsidP="004335ED">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3BB8FC77" w14:textId="7B426164" w:rsidR="00C06332" w:rsidRDefault="003E617D" w:rsidP="004335ED">
            <w:pPr>
              <w:rPr>
                <w:rFonts w:ascii="Montserrat" w:hAnsi="Montserrat"/>
                <w:color w:val="283E59"/>
                <w:sz w:val="20"/>
              </w:rPr>
            </w:pPr>
            <w:r>
              <w:rPr>
                <w:rFonts w:ascii="Montserrat" w:hAnsi="Montserrat"/>
                <w:color w:val="283E59"/>
                <w:sz w:val="20"/>
              </w:rPr>
              <w:t>Nota do IDEB</w:t>
            </w:r>
          </w:p>
        </w:tc>
      </w:tr>
      <w:tr w:rsidR="00044C09" w14:paraId="31054B6B"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DEECDE8" w14:textId="77777777" w:rsidR="00044C09" w:rsidRDefault="00044C09" w:rsidP="00044C09">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24CD73E6" w14:textId="77777777" w:rsidR="00044C09" w:rsidRDefault="00044C09" w:rsidP="00044C09">
            <w:pPr>
              <w:pStyle w:val="QuadrosFiguras1"/>
              <w:spacing w:before="60" w:after="60" w:line="240" w:lineRule="auto"/>
              <w:jc w:val="left"/>
            </w:pPr>
            <w:r>
              <w:rPr>
                <w:rFonts w:ascii="Courier New" w:hAnsi="Courier New" w:cs="Courier New"/>
              </w:rPr>
              <w:t xml:space="preserve">● </w:t>
            </w:r>
            <w:r w:rsidRPr="00044C09">
              <w:t>Índice de Desenvolvimento da Educação Básica (</w:t>
            </w:r>
            <w:r>
              <w:t>IDEB</w:t>
            </w:r>
            <w:r w:rsidRPr="00044C09">
              <w:t>)</w:t>
            </w:r>
            <w:r>
              <w:t>.</w:t>
            </w:r>
          </w:p>
          <w:p w14:paraId="78E409C8" w14:textId="77777777" w:rsidR="00044C09" w:rsidRDefault="00044C09" w:rsidP="00044C09">
            <w:pPr>
              <w:pStyle w:val="QuadrosFiguras1"/>
              <w:spacing w:before="60" w:after="60" w:line="240" w:lineRule="auto"/>
              <w:jc w:val="left"/>
            </w:pPr>
          </w:p>
          <w:p w14:paraId="4D5E2D86" w14:textId="5F582595" w:rsidR="00044C09" w:rsidRDefault="00044C09" w:rsidP="00044C09">
            <w:pPr>
              <w:pStyle w:val="QuadrosFiguras1"/>
              <w:spacing w:before="60" w:after="60" w:line="240" w:lineRule="auto"/>
              <w:jc w:val="left"/>
            </w:pPr>
            <w:r w:rsidRPr="006C25E7">
              <w:t>Instituição: Ministério da Educação</w:t>
            </w:r>
            <w:r>
              <w:t>, disponibilizado via</w:t>
            </w:r>
            <w:r w:rsidRPr="006C25E7">
              <w:t xml:space="preserve"> Instituto Nacional de Estudos e Pesquisas Educacionais Anísio Teixeira - Inep.</w:t>
            </w:r>
          </w:p>
        </w:tc>
      </w:tr>
      <w:tr w:rsidR="003E617D" w14:paraId="4546D3BE"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32B0444" w14:textId="77777777" w:rsidR="003E617D" w:rsidRDefault="003E617D" w:rsidP="003E617D">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44F679E" w14:textId="6E722766" w:rsidR="003E617D" w:rsidRDefault="003E617D" w:rsidP="003E617D">
            <w:pPr>
              <w:rPr>
                <w:rFonts w:ascii="Montserrat" w:hAnsi="Montserrat"/>
                <w:color w:val="283E59"/>
                <w:sz w:val="20"/>
              </w:rPr>
            </w:pPr>
            <w:r>
              <w:rPr>
                <w:rFonts w:ascii="Montserrat" w:hAnsi="Montserrat"/>
                <w:color w:val="283E59"/>
                <w:sz w:val="20"/>
              </w:rPr>
              <w:t>Para o indicador é utilizada as notas do IDEB das escolas para cada biênio, gerando a variável “IDEB”, conforme cada tipo de escola caracterizada na variável “rede”.</w:t>
            </w:r>
          </w:p>
        </w:tc>
      </w:tr>
      <w:tr w:rsidR="003E617D" w14:paraId="63C31C44"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935F478" w14:textId="77777777" w:rsidR="003E617D" w:rsidRDefault="003E617D" w:rsidP="003E617D">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35F06E45" w14:textId="6B55ED7F" w:rsidR="003E617D" w:rsidRDefault="003E617D" w:rsidP="003E617D">
            <w:pPr>
              <w:jc w:val="center"/>
              <w:rPr>
                <w:rFonts w:ascii="Montserrat ExtraLight" w:eastAsia="Cambria Math" w:hAnsi="Montserrat ExtraLight" w:cs="Cambria Math"/>
                <w:sz w:val="16"/>
                <w:szCs w:val="16"/>
              </w:rPr>
            </w:pPr>
            <m:oMathPara>
              <m:oMath>
                <m:r>
                  <m:rPr>
                    <m:sty m:val="p"/>
                  </m:rPr>
                  <w:rPr>
                    <w:rFonts w:ascii="Cambria Math" w:eastAsia="Cambria Math" w:hAnsi="Cambria Math" w:cs="Cambria Math"/>
                    <w:color w:val="283E59"/>
                    <w:sz w:val="16"/>
                    <w:szCs w:val="16"/>
                  </w:rPr>
                  <m:t>IDEB =</m:t>
                </m:r>
                <m:r>
                  <w:rPr>
                    <w:rFonts w:ascii="Cambria Math" w:eastAsia="Cambria Math" w:hAnsi="Cambria Math" w:cs="Cambria Math"/>
                    <w:color w:val="283E59"/>
                    <w:sz w:val="16"/>
                    <w:szCs w:val="16"/>
                  </w:rPr>
                  <m:t xml:space="preserve"> indicador de rendimento </m:t>
                </m:r>
                <m:r>
                  <m:rPr>
                    <m:sty m:val="p"/>
                  </m:rPr>
                  <w:rPr>
                    <w:rFonts w:ascii="Cambria Math" w:eastAsia="Cambria Math" w:hAnsi="Cambria Math" w:cs="Cambria Math"/>
                    <w:color w:val="283E59"/>
                    <w:sz w:val="16"/>
                    <w:szCs w:val="16"/>
                  </w:rPr>
                  <m:t>×nota média em exames</m:t>
                </m:r>
              </m:oMath>
            </m:oMathPara>
          </w:p>
        </w:tc>
      </w:tr>
      <w:tr w:rsidR="003E617D" w14:paraId="5C45C156"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F203651" w14:textId="77777777" w:rsidR="003E617D" w:rsidRDefault="003E617D" w:rsidP="003E617D">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21D0A48F" w14:textId="0DF6CC50" w:rsidR="003E617D" w:rsidRDefault="003E617D" w:rsidP="003E617D">
            <w:pPr>
              <w:pStyle w:val="QuadrosFiguras1"/>
              <w:spacing w:before="60" w:after="60" w:line="240" w:lineRule="auto"/>
              <w:jc w:val="left"/>
            </w:pPr>
            <w:r>
              <w:t>Brasil, Região, Unidade da Federação, Macrorregiões de Saúde, Regiões de Saúde e Municípios.</w:t>
            </w:r>
          </w:p>
        </w:tc>
      </w:tr>
      <w:tr w:rsidR="003E617D" w14:paraId="4A83BEF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B16F3B4" w14:textId="77777777" w:rsidR="003E617D" w:rsidRDefault="003E617D" w:rsidP="003E617D">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A903D12" w14:textId="55BE9329" w:rsidR="003E617D" w:rsidRDefault="003E617D" w:rsidP="003E617D">
            <w:pPr>
              <w:rPr>
                <w:rFonts w:ascii="Montserrat" w:hAnsi="Montserrat"/>
                <w:color w:val="000000"/>
              </w:rPr>
            </w:pPr>
            <w:r>
              <w:rPr>
                <w:rFonts w:ascii="Montserrat" w:hAnsi="Montserrat"/>
                <w:color w:val="000000"/>
                <w:sz w:val="20"/>
                <w:szCs w:val="20"/>
              </w:rPr>
              <w:t>Rede de ensino (municipal, estadual e pública).</w:t>
            </w:r>
          </w:p>
        </w:tc>
      </w:tr>
      <w:tr w:rsidR="003E617D" w14:paraId="618EA872"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B420B5B" w14:textId="77777777" w:rsidR="003E617D" w:rsidRDefault="003E617D" w:rsidP="003E617D">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FBA8509" w14:textId="6C9BB616" w:rsidR="003E617D" w:rsidRDefault="003E617D" w:rsidP="003E617D">
            <w:pPr>
              <w:pStyle w:val="QuadrosFiguras1"/>
              <w:spacing w:before="60" w:after="60" w:line="240" w:lineRule="auto"/>
              <w:jc w:val="left"/>
            </w:pPr>
            <w:r>
              <w:t>Bienal</w:t>
            </w:r>
          </w:p>
        </w:tc>
      </w:tr>
      <w:tr w:rsidR="003E617D" w14:paraId="07D3A27E"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8E1191F" w14:textId="77777777" w:rsidR="003E617D" w:rsidRDefault="003E617D" w:rsidP="003E617D">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2E8D8FD5" w14:textId="7A85246B" w:rsidR="003E617D" w:rsidRDefault="003E617D" w:rsidP="003E617D">
            <w:pPr>
              <w:pStyle w:val="QuadrosFiguras1"/>
              <w:spacing w:before="60" w:after="60" w:line="240" w:lineRule="auto"/>
              <w:jc w:val="left"/>
            </w:pPr>
            <w:r>
              <w:t>Competência de 2005 a 2023</w:t>
            </w:r>
          </w:p>
        </w:tc>
      </w:tr>
      <w:tr w:rsidR="00784771" w14:paraId="1EF0B9E5"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D0D7385" w14:textId="77777777" w:rsidR="00784771" w:rsidRDefault="00784771" w:rsidP="00784771">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6815948C" w14:textId="0B3269C8" w:rsidR="00784771" w:rsidRDefault="00784771" w:rsidP="00234FFE">
            <w:pPr>
              <w:pStyle w:val="QuadrosFiguras1"/>
              <w:spacing w:before="60" w:after="60" w:line="240" w:lineRule="auto"/>
              <w:jc w:val="both"/>
            </w:pPr>
            <w:r w:rsidRPr="004256BB">
              <w:t>Souza, T. M., Chagas, A. M., &amp; Rita de Cassia, A. (2019). O Índice de Desenvolvimento da Educação Básica (Ideb): Uma década de monitoramento da qualidade da educação. </w:t>
            </w:r>
            <w:r w:rsidRPr="004256BB">
              <w:rPr>
                <w:i/>
                <w:iCs/>
              </w:rPr>
              <w:t>Revista Com Censo: Estudos Educacionais do Distrito Federal</w:t>
            </w:r>
            <w:r w:rsidRPr="004256BB">
              <w:t>, 6(2), 57-62.</w:t>
            </w:r>
          </w:p>
        </w:tc>
      </w:tr>
      <w:tr w:rsidR="00784771" w14:paraId="5CC3D8E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4184369" w14:textId="77777777" w:rsidR="00784771" w:rsidRDefault="00784771" w:rsidP="00784771">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01DED5FC" w14:textId="15DC3836" w:rsidR="00784771" w:rsidRDefault="00784771" w:rsidP="00784771">
            <w:pPr>
              <w:rPr>
                <w:rFonts w:ascii="Montserrat" w:hAnsi="Montserrat"/>
                <w:color w:val="283E59"/>
                <w:sz w:val="20"/>
              </w:rPr>
            </w:pPr>
            <w:r w:rsidRPr="00B35BC7">
              <w:rPr>
                <w:rFonts w:ascii="Montserrat" w:hAnsi="Montserrat"/>
                <w:color w:val="283E59"/>
                <w:sz w:val="20"/>
              </w:rPr>
              <w:t>Este indicador quantifica um aspecto positivo para a saúde. Nesse sentido, quanto maior o número de vagas, matriculados, inscritos e concluintes em cursos da saúde, melhor é o resultado.</w:t>
            </w:r>
          </w:p>
        </w:tc>
      </w:tr>
      <w:tr w:rsidR="00784771" w14:paraId="157148F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9DD2A75" w14:textId="77777777" w:rsidR="00784771" w:rsidRDefault="00784771" w:rsidP="00784771">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44B2ABB0" w14:textId="7B2E5819" w:rsidR="00784771" w:rsidRDefault="00784771" w:rsidP="00784771">
            <w:pPr>
              <w:pStyle w:val="QuadrosFiguras1"/>
              <w:spacing w:before="60" w:after="60" w:line="240" w:lineRule="auto"/>
              <w:jc w:val="left"/>
            </w:pPr>
            <w:r>
              <w:t>LINK AQUI</w:t>
            </w:r>
          </w:p>
        </w:tc>
      </w:tr>
      <w:bookmarkEnd w:id="15"/>
    </w:tbl>
    <w:p w14:paraId="15CDE531" w14:textId="77777777" w:rsidR="00C06332" w:rsidRDefault="00C06332"/>
    <w:p w14:paraId="6A64574D" w14:textId="77777777" w:rsidR="00C06332" w:rsidRDefault="00C06332">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C06332" w14:paraId="7B3657F4"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67623FA" w14:textId="77777777" w:rsidR="00C06332" w:rsidRDefault="00C06332" w:rsidP="004335ED">
            <w:pPr>
              <w:pStyle w:val="QuadrosFiguras1"/>
              <w:spacing w:before="60" w:line="276" w:lineRule="auto"/>
              <w:jc w:val="left"/>
              <w:rPr>
                <w:sz w:val="22"/>
                <w:szCs w:val="24"/>
              </w:rPr>
            </w:pPr>
            <w:bookmarkStart w:id="16" w:name="_Hlk180158521"/>
            <w:r>
              <w:rPr>
                <w:b/>
                <w:bCs/>
                <w:color w:val="FFFFFF" w:themeColor="background1"/>
                <w:sz w:val="22"/>
                <w:szCs w:val="24"/>
              </w:rPr>
              <w:lastRenderedPageBreak/>
              <w:t>Nome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D4F0317" w14:textId="132D27F2" w:rsidR="00C06332" w:rsidRDefault="00B35BC7" w:rsidP="004335ED">
            <w:pPr>
              <w:rPr>
                <w:rFonts w:ascii="Montserrat" w:hAnsi="Montserrat"/>
                <w:b/>
                <w:bCs/>
                <w:color w:val="283E59"/>
                <w:szCs w:val="24"/>
              </w:rPr>
            </w:pPr>
            <w:r w:rsidRPr="00B35BC7">
              <w:rPr>
                <w:rFonts w:ascii="Montserrat" w:hAnsi="Montserrat"/>
                <w:b/>
                <w:bCs/>
                <w:color w:val="283E59"/>
                <w:szCs w:val="24"/>
              </w:rPr>
              <w:t>Qualidade da educação nos anos finais do ensino fundamental</w:t>
            </w:r>
          </w:p>
        </w:tc>
      </w:tr>
      <w:tr w:rsidR="00C06332" w14:paraId="673B3D3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ED91A3B" w14:textId="77777777" w:rsidR="00C06332" w:rsidRDefault="00C06332" w:rsidP="004335ED">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19D04D89" w14:textId="2F93A51C" w:rsidR="00C06332" w:rsidRDefault="00B35BC7" w:rsidP="004335ED">
            <w:pPr>
              <w:pStyle w:val="QuadrosFiguras1"/>
              <w:spacing w:before="60" w:after="60" w:line="240" w:lineRule="auto"/>
              <w:jc w:val="left"/>
            </w:pPr>
            <w:r>
              <w:t>Educação</w:t>
            </w:r>
          </w:p>
        </w:tc>
      </w:tr>
      <w:tr w:rsidR="00C06332" w14:paraId="2AD9112A"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6A9170A" w14:textId="77777777" w:rsidR="00C06332" w:rsidRDefault="00C06332" w:rsidP="004335ED">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7FE5B837" w14:textId="47DE4F33" w:rsidR="00C06332" w:rsidRDefault="003E617D" w:rsidP="004335ED">
            <w:pPr>
              <w:rPr>
                <w:rFonts w:ascii="Montserrat" w:hAnsi="Montserrat"/>
                <w:color w:val="283E59"/>
                <w:sz w:val="20"/>
              </w:rPr>
            </w:pPr>
            <w:r>
              <w:rPr>
                <w:rFonts w:ascii="Montserrat" w:hAnsi="Montserrat"/>
                <w:color w:val="283E59"/>
                <w:sz w:val="20"/>
              </w:rPr>
              <w:t>Nota do IDEB</w:t>
            </w:r>
          </w:p>
        </w:tc>
      </w:tr>
      <w:tr w:rsidR="00C06332" w14:paraId="658364EE"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4744369" w14:textId="77777777" w:rsidR="00C06332" w:rsidRDefault="00C06332" w:rsidP="004335ED">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715DAC27" w14:textId="35934E3F" w:rsidR="00044C09" w:rsidRDefault="00044C09" w:rsidP="004335ED">
            <w:pPr>
              <w:pStyle w:val="QuadrosFiguras1"/>
              <w:spacing w:before="60" w:after="60" w:line="240" w:lineRule="auto"/>
              <w:jc w:val="left"/>
            </w:pPr>
            <w:r>
              <w:rPr>
                <w:rFonts w:ascii="Courier New" w:hAnsi="Courier New" w:cs="Courier New"/>
              </w:rPr>
              <w:t xml:space="preserve">● </w:t>
            </w:r>
            <w:r w:rsidRPr="00044C09">
              <w:t>Índice de Desenvolvimento da Educação Básica (</w:t>
            </w:r>
            <w:r>
              <w:t>IDEB</w:t>
            </w:r>
            <w:r w:rsidRPr="00044C09">
              <w:t>)</w:t>
            </w:r>
            <w:r>
              <w:t>.</w:t>
            </w:r>
          </w:p>
          <w:p w14:paraId="3B327631" w14:textId="77777777" w:rsidR="00044C09" w:rsidRDefault="00044C09" w:rsidP="004335ED">
            <w:pPr>
              <w:pStyle w:val="QuadrosFiguras1"/>
              <w:spacing w:before="60" w:after="60" w:line="240" w:lineRule="auto"/>
              <w:jc w:val="left"/>
            </w:pPr>
          </w:p>
          <w:p w14:paraId="5B4AF41A" w14:textId="71645634" w:rsidR="00C06332" w:rsidRDefault="00044C09" w:rsidP="004335ED">
            <w:pPr>
              <w:pStyle w:val="QuadrosFiguras1"/>
              <w:spacing w:before="60" w:after="60" w:line="240" w:lineRule="auto"/>
              <w:jc w:val="left"/>
            </w:pPr>
            <w:r w:rsidRPr="006C25E7">
              <w:t>Instituição: Ministério da Educação</w:t>
            </w:r>
            <w:r>
              <w:t>, disponibilizado via</w:t>
            </w:r>
            <w:r w:rsidRPr="006C25E7">
              <w:t xml:space="preserve"> Instituto Nacional de Estudos e Pesquisas Educacionais Anísio Teixeira - Inep.</w:t>
            </w:r>
          </w:p>
        </w:tc>
      </w:tr>
      <w:tr w:rsidR="00C06332" w14:paraId="01091891"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CC3F658" w14:textId="77777777" w:rsidR="00C06332" w:rsidRDefault="00C06332" w:rsidP="004335ED">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04CE7FCA" w14:textId="36A8E802" w:rsidR="00C06332" w:rsidRDefault="003E617D" w:rsidP="004335ED">
            <w:pPr>
              <w:rPr>
                <w:rFonts w:ascii="Montserrat" w:hAnsi="Montserrat"/>
                <w:color w:val="283E59"/>
                <w:sz w:val="20"/>
              </w:rPr>
            </w:pPr>
            <w:r>
              <w:rPr>
                <w:rFonts w:ascii="Montserrat" w:hAnsi="Montserrat"/>
                <w:color w:val="283E59"/>
                <w:sz w:val="20"/>
              </w:rPr>
              <w:t>Para o indicador é utilizada as notas do IDEB das escolas para cada biênio, gerando a variável “IDEB”, conforme cada tipo de escola caracterizada na variável “rede”.</w:t>
            </w:r>
          </w:p>
        </w:tc>
      </w:tr>
      <w:tr w:rsidR="00C42041" w14:paraId="2E54E971"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5001E48" w14:textId="77777777" w:rsidR="00C42041" w:rsidRDefault="00C42041" w:rsidP="00C42041">
            <w:pPr>
              <w:pStyle w:val="QuadrosFiguras1"/>
              <w:spacing w:before="60" w:line="276" w:lineRule="auto"/>
              <w:jc w:val="left"/>
              <w:rPr>
                <w:sz w:val="22"/>
                <w:szCs w:val="24"/>
              </w:rPr>
            </w:pPr>
            <w:r>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0096A56D" w14:textId="27716C8C" w:rsidR="00C42041" w:rsidRDefault="00C42041" w:rsidP="00C42041">
            <w:pPr>
              <w:jc w:val="center"/>
              <w:rPr>
                <w:rFonts w:ascii="Montserrat ExtraLight" w:eastAsia="Cambria Math" w:hAnsi="Montserrat ExtraLight" w:cs="Cambria Math"/>
                <w:sz w:val="16"/>
                <w:szCs w:val="16"/>
              </w:rPr>
            </w:pPr>
            <m:oMathPara>
              <m:oMath>
                <m:r>
                  <m:rPr>
                    <m:sty m:val="p"/>
                  </m:rPr>
                  <w:rPr>
                    <w:rFonts w:ascii="Cambria Math" w:eastAsia="Cambria Math" w:hAnsi="Cambria Math" w:cs="Cambria Math"/>
                    <w:color w:val="283E59"/>
                    <w:sz w:val="16"/>
                    <w:szCs w:val="16"/>
                  </w:rPr>
                  <m:t>IDEB =</m:t>
                </m:r>
                <m:r>
                  <w:rPr>
                    <w:rFonts w:ascii="Cambria Math" w:eastAsia="Cambria Math" w:hAnsi="Cambria Math" w:cs="Cambria Math"/>
                    <w:color w:val="283E59"/>
                    <w:sz w:val="16"/>
                    <w:szCs w:val="16"/>
                  </w:rPr>
                  <m:t xml:space="preserve"> indicador de rendimento </m:t>
                </m:r>
                <m:r>
                  <m:rPr>
                    <m:sty m:val="p"/>
                  </m:rPr>
                  <w:rPr>
                    <w:rFonts w:ascii="Cambria Math" w:eastAsia="Cambria Math" w:hAnsi="Cambria Math" w:cs="Cambria Math"/>
                    <w:color w:val="283E59"/>
                    <w:sz w:val="16"/>
                    <w:szCs w:val="16"/>
                  </w:rPr>
                  <m:t>×nota média em exames</m:t>
                </m:r>
              </m:oMath>
            </m:oMathPara>
          </w:p>
        </w:tc>
      </w:tr>
      <w:tr w:rsidR="00C42041" w14:paraId="4869A51B"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A8C594A" w14:textId="77777777" w:rsidR="00C42041" w:rsidRDefault="00C42041" w:rsidP="00C42041">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454A2491" w14:textId="5A54FED3" w:rsidR="00C42041" w:rsidRDefault="00C42041" w:rsidP="00C42041">
            <w:pPr>
              <w:pStyle w:val="QuadrosFiguras1"/>
              <w:spacing w:before="60" w:after="60" w:line="240" w:lineRule="auto"/>
              <w:jc w:val="left"/>
            </w:pPr>
            <w:r>
              <w:t>Brasil, Região, Unidade da Federação, Macrorregiões de Saúde, Regiões de Saúde e Municípios.</w:t>
            </w:r>
          </w:p>
        </w:tc>
      </w:tr>
      <w:tr w:rsidR="00C42041" w14:paraId="537D3002"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17EFD779" w14:textId="77777777" w:rsidR="00C42041" w:rsidRDefault="00C42041" w:rsidP="00C42041">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72A0E8D" w14:textId="03B068BD" w:rsidR="00C42041" w:rsidRPr="00D2174B" w:rsidRDefault="00C42041" w:rsidP="00C42041">
            <w:pPr>
              <w:rPr>
                <w:rFonts w:ascii="Montserrat" w:hAnsi="Montserrat"/>
                <w:color w:val="000000"/>
                <w:sz w:val="20"/>
                <w:szCs w:val="20"/>
              </w:rPr>
            </w:pPr>
            <w:r>
              <w:rPr>
                <w:rFonts w:ascii="Montserrat" w:hAnsi="Montserrat"/>
                <w:color w:val="000000"/>
                <w:sz w:val="20"/>
                <w:szCs w:val="20"/>
              </w:rPr>
              <w:t>Rede de ensino (municipal, estadual e pública).</w:t>
            </w:r>
          </w:p>
        </w:tc>
      </w:tr>
      <w:tr w:rsidR="00C42041" w14:paraId="4F4074A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4A78F14" w14:textId="77777777" w:rsidR="00C42041" w:rsidRDefault="00C42041" w:rsidP="00C42041">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2B289748" w14:textId="77D8DE14" w:rsidR="00C42041" w:rsidRDefault="00C42041" w:rsidP="00C42041">
            <w:pPr>
              <w:pStyle w:val="QuadrosFiguras1"/>
              <w:spacing w:before="60" w:after="60" w:line="240" w:lineRule="auto"/>
              <w:jc w:val="left"/>
            </w:pPr>
            <w:r>
              <w:t>Bienal</w:t>
            </w:r>
          </w:p>
        </w:tc>
      </w:tr>
      <w:tr w:rsidR="00C42041" w14:paraId="1EB0B2AD"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6C82027" w14:textId="77777777" w:rsidR="00C42041" w:rsidRDefault="00C42041" w:rsidP="00C42041">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7686712D" w14:textId="366FC58A" w:rsidR="00C42041" w:rsidRDefault="00C42041" w:rsidP="00C42041">
            <w:pPr>
              <w:pStyle w:val="QuadrosFiguras1"/>
              <w:spacing w:before="60" w:after="60" w:line="240" w:lineRule="auto"/>
              <w:jc w:val="left"/>
            </w:pPr>
            <w:r>
              <w:t>Competência de 2005 a 2023</w:t>
            </w:r>
          </w:p>
        </w:tc>
      </w:tr>
      <w:tr w:rsidR="00C42041" w14:paraId="172CC414"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BC35CE7" w14:textId="77777777" w:rsidR="00C42041" w:rsidRDefault="00C42041" w:rsidP="00C42041">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10D003C1" w14:textId="1F92C088" w:rsidR="00C42041" w:rsidRDefault="00784771" w:rsidP="00234FFE">
            <w:pPr>
              <w:pStyle w:val="QuadrosFiguras1"/>
              <w:spacing w:before="60" w:after="60" w:line="240" w:lineRule="auto"/>
              <w:jc w:val="both"/>
            </w:pPr>
            <w:r w:rsidRPr="004256BB">
              <w:t>Souza, T. M., Chagas, A. M., &amp; Rita de Cassia, A. (2019). O Índice de Desenvolvimento da Educação Básica (Ideb): Uma década de monitoramento da qualidade da educação. </w:t>
            </w:r>
            <w:r w:rsidRPr="004256BB">
              <w:rPr>
                <w:i/>
                <w:iCs/>
              </w:rPr>
              <w:t>Revista Com Censo: Estudos Educacionais do Distrito Federal</w:t>
            </w:r>
            <w:r w:rsidRPr="004256BB">
              <w:t>, 6(2), 57-62.</w:t>
            </w:r>
          </w:p>
        </w:tc>
      </w:tr>
      <w:tr w:rsidR="00C42041" w14:paraId="1CD0290D"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2B6AF940" w14:textId="77777777" w:rsidR="00C42041" w:rsidRDefault="00C42041" w:rsidP="00C42041">
            <w:pPr>
              <w:pStyle w:val="QuadrosFiguras1"/>
              <w:spacing w:before="60" w:line="276" w:lineRule="auto"/>
              <w:jc w:val="left"/>
              <w:rPr>
                <w:b/>
                <w:bCs/>
                <w:color w:val="FFFFFF" w:themeColor="background1"/>
                <w:sz w:val="22"/>
                <w:szCs w:val="24"/>
              </w:rPr>
            </w:pPr>
            <w:r>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41E8D8C1" w14:textId="466BF3C6" w:rsidR="00C42041" w:rsidRDefault="00C42041" w:rsidP="00C42041">
            <w:pPr>
              <w:rPr>
                <w:rFonts w:ascii="Montserrat" w:hAnsi="Montserrat"/>
                <w:color w:val="283E59"/>
                <w:sz w:val="20"/>
              </w:rPr>
            </w:pPr>
            <w:r w:rsidRPr="00B35BC7">
              <w:rPr>
                <w:rFonts w:ascii="Montserrat" w:hAnsi="Montserrat"/>
                <w:color w:val="283E59"/>
                <w:sz w:val="20"/>
              </w:rPr>
              <w:t>Este indicador quantifica um aspecto positivo para a saúde. Nesse sentido, quanto maior o número de vagas, matriculados, inscritos e concluintes em cursos da saúde, melhor é o resultado.</w:t>
            </w:r>
          </w:p>
        </w:tc>
      </w:tr>
      <w:tr w:rsidR="00C42041" w14:paraId="32F9367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E7F16B1" w14:textId="77777777" w:rsidR="00C42041" w:rsidRDefault="00C42041" w:rsidP="00C42041">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7C967451" w14:textId="745383EF" w:rsidR="00C42041" w:rsidRDefault="00C42041" w:rsidP="00C42041">
            <w:pPr>
              <w:pStyle w:val="QuadrosFiguras1"/>
              <w:spacing w:before="60" w:after="60" w:line="240" w:lineRule="auto"/>
              <w:jc w:val="left"/>
            </w:pPr>
            <w:r>
              <w:t>LINK AQUI</w:t>
            </w:r>
          </w:p>
        </w:tc>
      </w:tr>
      <w:bookmarkEnd w:id="16"/>
    </w:tbl>
    <w:p w14:paraId="5697AE10" w14:textId="77777777" w:rsidR="00C06332" w:rsidRDefault="00C06332"/>
    <w:p w14:paraId="7F01890B" w14:textId="77777777" w:rsidR="00C06332" w:rsidRDefault="00C06332">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234FFE" w14:paraId="57346450"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8D620B9" w14:textId="77777777" w:rsidR="00234FFE" w:rsidRPr="00DB6E59" w:rsidRDefault="00234FFE" w:rsidP="00234FFE">
            <w:pPr>
              <w:pStyle w:val="QuadrosFiguras1"/>
              <w:spacing w:before="60" w:line="276" w:lineRule="auto"/>
              <w:jc w:val="left"/>
              <w:rPr>
                <w:sz w:val="22"/>
                <w:szCs w:val="24"/>
              </w:rPr>
            </w:pPr>
            <w:r w:rsidRPr="00DB6E59">
              <w:rPr>
                <w:b/>
                <w:bCs/>
                <w:color w:val="FFFFFF" w:themeColor="background1"/>
                <w:sz w:val="22"/>
                <w:szCs w:val="24"/>
              </w:rPr>
              <w:lastRenderedPageBreak/>
              <w:t xml:space="preserve">Nome do </w:t>
            </w:r>
            <w:r>
              <w:rPr>
                <w:b/>
                <w:bCs/>
                <w:color w:val="FFFFFF" w:themeColor="background1"/>
                <w:sz w:val="22"/>
                <w:szCs w:val="24"/>
              </w:rPr>
              <w:t>i</w:t>
            </w:r>
            <w:r w:rsidRPr="00DB6E59">
              <w:rPr>
                <w:b/>
                <w:bCs/>
                <w:color w:val="FFFFFF" w:themeColor="background1"/>
                <w:sz w:val="22"/>
                <w:szCs w:val="24"/>
              </w:rPr>
              <w:t>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49B24601" w14:textId="2CE4DDD3" w:rsidR="00234FFE" w:rsidRPr="00DB6E59" w:rsidRDefault="00234FFE" w:rsidP="00234FFE">
            <w:pPr>
              <w:pStyle w:val="QuadrosFiguras1"/>
              <w:spacing w:before="60" w:after="60" w:line="240" w:lineRule="auto"/>
              <w:jc w:val="left"/>
              <w:rPr>
                <w:b/>
                <w:bCs/>
                <w:sz w:val="22"/>
                <w:szCs w:val="24"/>
              </w:rPr>
            </w:pPr>
            <w:r w:rsidRPr="00F22A95">
              <w:rPr>
                <w:b/>
                <w:bCs/>
                <w:sz w:val="22"/>
                <w:szCs w:val="24"/>
              </w:rPr>
              <w:t>Remuneração média de profissionais</w:t>
            </w:r>
            <w:r>
              <w:rPr>
                <w:b/>
                <w:bCs/>
                <w:sz w:val="22"/>
                <w:szCs w:val="24"/>
              </w:rPr>
              <w:t xml:space="preserve"> </w:t>
            </w:r>
            <w:r w:rsidRPr="00F22A95">
              <w:rPr>
                <w:b/>
                <w:bCs/>
                <w:sz w:val="22"/>
                <w:szCs w:val="24"/>
              </w:rPr>
              <w:t>por U</w:t>
            </w:r>
            <w:r>
              <w:rPr>
                <w:b/>
                <w:bCs/>
                <w:sz w:val="22"/>
                <w:szCs w:val="24"/>
              </w:rPr>
              <w:t>nidade da Federação</w:t>
            </w:r>
          </w:p>
        </w:tc>
      </w:tr>
      <w:tr w:rsidR="005256FE" w14:paraId="11CEA7DB"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0FF923A3" w14:textId="77777777" w:rsidR="005256FE" w:rsidRPr="00597856" w:rsidRDefault="005256FE" w:rsidP="00A767FB">
            <w:pPr>
              <w:rPr>
                <w:rFonts w:ascii="Montserrat" w:hAnsi="Montserrat"/>
                <w:b/>
                <w:bCs/>
                <w:color w:val="FFFFFF" w:themeColor="background1"/>
                <w:szCs w:val="24"/>
              </w:rPr>
            </w:pPr>
            <w:r w:rsidRPr="00597856">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3D8DE22" w14:textId="631EA8BC" w:rsidR="005256FE" w:rsidRDefault="00352C44" w:rsidP="00A767FB">
            <w:pPr>
              <w:pStyle w:val="QuadrosFiguras1"/>
              <w:spacing w:before="60" w:after="60" w:line="240" w:lineRule="auto"/>
              <w:jc w:val="left"/>
            </w:pPr>
            <w:r>
              <w:t>Força de Trabalho em Saúde</w:t>
            </w:r>
          </w:p>
        </w:tc>
      </w:tr>
      <w:tr w:rsidR="005256FE" w14:paraId="03CCF6F0"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400A2672"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6071AB7E" w14:textId="77777777" w:rsidR="005256FE" w:rsidRDefault="005256FE" w:rsidP="00A767FB">
            <w:pPr>
              <w:pStyle w:val="QuadrosFiguras1"/>
              <w:spacing w:before="60" w:after="60" w:line="240" w:lineRule="auto"/>
              <w:jc w:val="left"/>
            </w:pPr>
            <w:r>
              <w:t>Valor médio de rendimentos dos profissionais</w:t>
            </w:r>
          </w:p>
        </w:tc>
      </w:tr>
      <w:tr w:rsidR="005256FE" w14:paraId="4A25F55B"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692A19D2"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0F2D75D1" w14:textId="77777777" w:rsidR="005256FE" w:rsidRDefault="005256FE" w:rsidP="00A767FB">
            <w:pPr>
              <w:pStyle w:val="QuadrosFiguras1"/>
              <w:spacing w:before="60" w:after="60" w:line="240" w:lineRule="auto"/>
              <w:jc w:val="left"/>
            </w:pPr>
            <w:r>
              <w:rPr>
                <w:rFonts w:ascii="Courier New" w:hAnsi="Courier New" w:cs="Courier New"/>
              </w:rPr>
              <w:t>●</w:t>
            </w:r>
            <w:r>
              <w:rPr>
                <w:rFonts w:cs="Courier New"/>
              </w:rPr>
              <w:t xml:space="preserve"> </w:t>
            </w:r>
            <w:r w:rsidRPr="003B4111">
              <w:t>Pesquisa Nacional por Amostra de Domicílios Contínua</w:t>
            </w:r>
            <w:r>
              <w:t xml:space="preserve"> (</w:t>
            </w:r>
            <w:proofErr w:type="spellStart"/>
            <w:r>
              <w:t>PNADc</w:t>
            </w:r>
            <w:proofErr w:type="spellEnd"/>
            <w:r>
              <w:t>).</w:t>
            </w:r>
          </w:p>
          <w:p w14:paraId="5E0D9550" w14:textId="77777777" w:rsidR="005256FE" w:rsidRDefault="005256FE" w:rsidP="00A767FB">
            <w:pPr>
              <w:pStyle w:val="QuadrosFiguras1"/>
              <w:spacing w:before="60" w:after="60" w:line="240" w:lineRule="auto"/>
              <w:jc w:val="left"/>
            </w:pPr>
            <w:r>
              <w:t xml:space="preserve">Instituição: </w:t>
            </w:r>
            <w:r w:rsidRPr="003B4111">
              <w:t>Instituto Brasileiro de Geografia e Estatística</w:t>
            </w:r>
            <w:r>
              <w:t xml:space="preserve"> (IBGE).</w:t>
            </w:r>
          </w:p>
        </w:tc>
      </w:tr>
      <w:tr w:rsidR="005256FE" w14:paraId="29D9E438"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D426EFD"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8A8ABF6" w14:textId="1861FEBB" w:rsidR="005256FE" w:rsidRPr="00D90F6D" w:rsidRDefault="005256FE" w:rsidP="00A767FB">
            <w:pPr>
              <w:textAlignment w:val="baseline"/>
              <w:rPr>
                <w:rFonts w:ascii="Montserrat" w:hAnsi="Montserrat"/>
                <w:color w:val="283E59"/>
                <w:sz w:val="20"/>
              </w:rPr>
            </w:pPr>
            <w:commentRangeStart w:id="17"/>
            <w:r>
              <w:rPr>
                <w:rFonts w:ascii="Montserrat" w:hAnsi="Montserrat"/>
                <w:color w:val="283E59"/>
                <w:sz w:val="20"/>
              </w:rPr>
              <w:t xml:space="preserve">Através dos dados fornecidos pela </w:t>
            </w:r>
            <w:proofErr w:type="spellStart"/>
            <w:r>
              <w:rPr>
                <w:rFonts w:ascii="Montserrat" w:hAnsi="Montserrat"/>
                <w:color w:val="283E59"/>
                <w:sz w:val="20"/>
              </w:rPr>
              <w:t>PNADc</w:t>
            </w:r>
            <w:proofErr w:type="spellEnd"/>
            <w:r>
              <w:rPr>
                <w:rFonts w:ascii="Montserrat" w:hAnsi="Montserrat"/>
                <w:color w:val="283E59"/>
                <w:sz w:val="20"/>
              </w:rPr>
              <w:t xml:space="preserve"> é utilizado a variável</w:t>
            </w:r>
            <w:r w:rsidR="00234FFE">
              <w:rPr>
                <w:rFonts w:ascii="Montserrat" w:hAnsi="Montserrat"/>
                <w:color w:val="283E59"/>
                <w:sz w:val="20"/>
              </w:rPr>
              <w:t xml:space="preserve"> </w:t>
            </w:r>
            <w:r w:rsidR="00234FFE" w:rsidRPr="00234FFE">
              <w:rPr>
                <w:rFonts w:ascii="Montserrat" w:hAnsi="Montserrat"/>
                <w:color w:val="283E59"/>
                <w:sz w:val="20"/>
              </w:rPr>
              <w:t>VD4016</w:t>
            </w:r>
            <w:r w:rsidR="00234FFE">
              <w:rPr>
                <w:rFonts w:ascii="Montserrat" w:hAnsi="Montserrat"/>
                <w:color w:val="283E59"/>
                <w:sz w:val="20"/>
              </w:rPr>
              <w:t xml:space="preserve"> </w:t>
            </w:r>
            <w:r w:rsidR="00920DA0">
              <w:rPr>
                <w:rFonts w:ascii="Montserrat" w:hAnsi="Montserrat"/>
                <w:color w:val="283E59"/>
                <w:sz w:val="20"/>
              </w:rPr>
              <w:t xml:space="preserve">que equivale ao </w:t>
            </w:r>
            <w:r w:rsidR="00234FFE">
              <w:rPr>
                <w:rFonts w:ascii="Montserrat" w:hAnsi="Montserrat"/>
                <w:color w:val="283E59"/>
                <w:sz w:val="20"/>
              </w:rPr>
              <w:t>r</w:t>
            </w:r>
            <w:r w:rsidR="00234FFE" w:rsidRPr="00234FFE">
              <w:rPr>
                <w:rFonts w:ascii="Montserrat" w:hAnsi="Montserrat"/>
                <w:color w:val="283E59"/>
                <w:sz w:val="20"/>
              </w:rPr>
              <w:t>endimento mensal habitual do trabalho principal</w:t>
            </w:r>
            <w:r w:rsidR="00920DA0">
              <w:rPr>
                <w:rFonts w:ascii="Montserrat" w:hAnsi="Montserrat"/>
                <w:color w:val="283E59"/>
                <w:sz w:val="20"/>
              </w:rPr>
              <w:t xml:space="preserve">. </w:t>
            </w:r>
            <w:r>
              <w:rPr>
                <w:rFonts w:ascii="Montserrat" w:hAnsi="Montserrat"/>
                <w:color w:val="283E59"/>
                <w:sz w:val="20"/>
              </w:rPr>
              <w:t xml:space="preserve"> </w:t>
            </w:r>
            <w:r w:rsidR="00920DA0">
              <w:rPr>
                <w:rFonts w:ascii="Montserrat" w:hAnsi="Montserrat"/>
                <w:color w:val="283E59"/>
                <w:sz w:val="20"/>
              </w:rPr>
              <w:t>S</w:t>
            </w:r>
            <w:r>
              <w:rPr>
                <w:rFonts w:ascii="Montserrat" w:hAnsi="Montserrat"/>
                <w:color w:val="283E59"/>
                <w:sz w:val="20"/>
              </w:rPr>
              <w:t xml:space="preserve">eus valores </w:t>
            </w:r>
            <w:r w:rsidR="00920DA0">
              <w:rPr>
                <w:rFonts w:ascii="Montserrat" w:hAnsi="Montserrat"/>
                <w:color w:val="283E59"/>
                <w:sz w:val="20"/>
              </w:rPr>
              <w:t>foram</w:t>
            </w:r>
            <w:r>
              <w:rPr>
                <w:rFonts w:ascii="Montserrat" w:hAnsi="Montserrat"/>
                <w:color w:val="283E59"/>
                <w:sz w:val="20"/>
              </w:rPr>
              <w:t xml:space="preserve"> acessados </w:t>
            </w:r>
            <w:r w:rsidR="00920DA0">
              <w:rPr>
                <w:rFonts w:ascii="Montserrat" w:hAnsi="Montserrat"/>
                <w:color w:val="283E59"/>
                <w:sz w:val="20"/>
              </w:rPr>
              <w:t>por trimestre</w:t>
            </w:r>
            <w:r>
              <w:rPr>
                <w:rFonts w:ascii="Montserrat" w:hAnsi="Montserrat"/>
                <w:color w:val="283E59"/>
                <w:sz w:val="20"/>
              </w:rPr>
              <w:t xml:space="preserve"> que indica a qual período do ano a média salarial era referente.</w:t>
            </w:r>
            <w:commentRangeEnd w:id="17"/>
            <w:r w:rsidR="00920DA0">
              <w:rPr>
                <w:rStyle w:val="Refdecomentrio"/>
              </w:rPr>
              <w:commentReference w:id="17"/>
            </w:r>
          </w:p>
        </w:tc>
      </w:tr>
      <w:tr w:rsidR="005256FE" w14:paraId="4935688D" w14:textId="77777777" w:rsidTr="00A767FB">
        <w:trPr>
          <w:trHeight w:val="1254"/>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71508BE"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6CFD370A" w14:textId="77777777" w:rsidR="005256FE" w:rsidRPr="00C769CC" w:rsidRDefault="005256FE" w:rsidP="00A767FB">
            <w:pPr>
              <w:ind w:left="-525" w:right="-252" w:firstLine="525"/>
              <w:jc w:val="center"/>
              <w:rPr>
                <w:rFonts w:ascii="Montserrat ExtraLight" w:eastAsia="Cambria Math" w:hAnsi="Montserrat ExtraLight" w:cs="Cambria Math"/>
                <w:color w:val="283E59"/>
                <w:sz w:val="16"/>
                <w:szCs w:val="16"/>
              </w:rPr>
            </w:pPr>
            <m:oMathPara>
              <m:oMath>
                <m:r>
                  <m:rPr>
                    <m:nor/>
                  </m:rPr>
                  <w:rPr>
                    <w:rFonts w:ascii="Cambria Math" w:eastAsiaTheme="minorEastAsia" w:hAnsi="Cambria Math"/>
                    <w:color w:val="283E59"/>
                    <w:sz w:val="16"/>
                    <w:szCs w:val="16"/>
                  </w:rPr>
                  <m:t>rendimento médio</m:t>
                </m:r>
                <m:r>
                  <m:rPr>
                    <m:nor/>
                  </m:rPr>
                  <w:rPr>
                    <w:rFonts w:ascii="Cambria Math" w:eastAsiaTheme="minorEastAsia" w:hAnsi="Montserrat ExtraLight"/>
                    <w:color w:val="283E59"/>
                    <w:sz w:val="16"/>
                    <w:szCs w:val="16"/>
                  </w:rPr>
                  <m:t xml:space="preserve"> </m:t>
                </m:r>
                <m:r>
                  <m:rPr>
                    <m:nor/>
                  </m:rPr>
                  <w:rPr>
                    <w:rFonts w:ascii="Montserrat ExtraLight" w:eastAsiaTheme="minorEastAsia" w:hAnsi="Montserrat ExtraLight"/>
                    <w:color w:val="283E59"/>
                    <w:sz w:val="16"/>
                    <w:szCs w:val="16"/>
                  </w:rPr>
                  <m:t>=</m:t>
                </m:r>
                <m:r>
                  <m:rPr>
                    <m:nor/>
                  </m:rPr>
                  <w:rPr>
                    <w:rFonts w:ascii="Cambria Math" w:eastAsiaTheme="minorEastAsia" w:hAnsi="Montserrat ExtraLight"/>
                    <w:color w:val="283E59"/>
                    <w:sz w:val="16"/>
                    <w:szCs w:val="16"/>
                  </w:rPr>
                  <m:t xml:space="preserve"> </m:t>
                </m:r>
                <m:f>
                  <m:fPr>
                    <m:ctrlPr>
                      <w:rPr>
                        <w:rFonts w:ascii="Cambria Math" w:eastAsiaTheme="minorEastAsia" w:hAnsi="Cambria Math"/>
                        <w:color w:val="283E59"/>
                        <w:sz w:val="16"/>
                        <w:szCs w:val="16"/>
                      </w:rPr>
                    </m:ctrlPr>
                  </m:fPr>
                  <m:num>
                    <m:nary>
                      <m:naryPr>
                        <m:chr m:val="∑"/>
                        <m:ctrlPr>
                          <w:rPr>
                            <w:rFonts w:ascii="Cambria Math" w:eastAsiaTheme="minorEastAsia" w:hAnsi="Cambria Math"/>
                            <w:color w:val="283E59"/>
                            <w:sz w:val="16"/>
                            <w:szCs w:val="16"/>
                          </w:rPr>
                        </m:ctrlPr>
                      </m:naryPr>
                      <m:sub>
                        <m:r>
                          <m:rPr>
                            <m:nor/>
                          </m:rPr>
                          <w:rPr>
                            <w:rFonts w:ascii="Montserrat ExtraLight" w:eastAsiaTheme="minorEastAsia" w:hAnsi="Montserrat ExtraLight"/>
                            <w:color w:val="283E59"/>
                            <w:sz w:val="16"/>
                            <w:szCs w:val="16"/>
                          </w:rPr>
                          <m:t>i=1</m:t>
                        </m:r>
                        <m:ctrlPr>
                          <w:rPr>
                            <w:rFonts w:ascii="Cambria Math" w:eastAsiaTheme="minorEastAsia" w:hAnsi="Cambria Math"/>
                            <w:i/>
                            <w:color w:val="283E59"/>
                            <w:sz w:val="16"/>
                            <w:szCs w:val="16"/>
                          </w:rPr>
                        </m:ctrlPr>
                      </m:sub>
                      <m:sup>
                        <m:r>
                          <m:rPr>
                            <m:nor/>
                          </m:rPr>
                          <w:rPr>
                            <w:rFonts w:ascii="Montserrat ExtraLight" w:eastAsiaTheme="minorEastAsia" w:hAnsi="Montserrat ExtraLight"/>
                            <w:color w:val="283E59"/>
                            <w:sz w:val="16"/>
                            <w:szCs w:val="16"/>
                          </w:rPr>
                          <m:t>N</m:t>
                        </m:r>
                        <m:ctrlPr>
                          <w:rPr>
                            <w:rFonts w:ascii="Cambria Math" w:eastAsiaTheme="minorEastAsia" w:hAnsi="Cambria Math"/>
                            <w:i/>
                            <w:color w:val="283E59"/>
                            <w:sz w:val="16"/>
                            <w:szCs w:val="16"/>
                          </w:rPr>
                        </m:ctrlPr>
                      </m:sup>
                      <m:e>
                        <m:r>
                          <m:rPr>
                            <m:nor/>
                          </m:rPr>
                          <w:rPr>
                            <w:rFonts w:ascii="Cambria Math" w:eastAsiaTheme="minorEastAsia" w:hAnsi="Montserrat ExtraLight"/>
                            <w:color w:val="283E59"/>
                            <w:sz w:val="16"/>
                            <w:szCs w:val="16"/>
                          </w:rPr>
                          <m:t>rendimento</m:t>
                        </m:r>
                        <m:sSub>
                          <m:sSubPr>
                            <m:ctrlPr>
                              <w:rPr>
                                <w:rFonts w:ascii="Cambria Math" w:eastAsiaTheme="minorEastAsia" w:hAnsi="Cambria Math"/>
                                <w:i/>
                                <w:color w:val="283E59"/>
                                <w:sz w:val="16"/>
                                <w:szCs w:val="16"/>
                              </w:rPr>
                            </m:ctrlPr>
                          </m:sSubPr>
                          <m:e>
                            <m:r>
                              <m:rPr>
                                <m:nor/>
                              </m:rPr>
                              <w:rPr>
                                <w:rFonts w:ascii="Montserrat ExtraLight" w:eastAsiaTheme="minorEastAsia" w:hAnsi="Montserrat ExtraLight"/>
                                <w:color w:val="283E59"/>
                                <w:sz w:val="16"/>
                                <w:szCs w:val="16"/>
                              </w:rPr>
                              <m:t>l</m:t>
                            </m:r>
                          </m:e>
                          <m:sub>
                            <m:r>
                              <m:rPr>
                                <m:nor/>
                              </m:rPr>
                              <w:rPr>
                                <w:rFonts w:ascii="Montserrat ExtraLight" w:eastAsiaTheme="minorEastAsia" w:hAnsi="Montserrat ExtraLight"/>
                                <w:color w:val="283E59"/>
                                <w:sz w:val="16"/>
                                <w:szCs w:val="16"/>
                              </w:rPr>
                              <m:t>i</m:t>
                            </m:r>
                          </m:sub>
                        </m:sSub>
                        <m:ctrlPr>
                          <w:rPr>
                            <w:rFonts w:ascii="Cambria Math" w:eastAsiaTheme="minorEastAsia" w:hAnsi="Cambria Math"/>
                            <w:i/>
                            <w:color w:val="283E59"/>
                            <w:sz w:val="16"/>
                            <w:szCs w:val="16"/>
                          </w:rPr>
                        </m:ctrlPr>
                      </m:e>
                    </m:nary>
                    <m:ctrlPr>
                      <w:rPr>
                        <w:rFonts w:ascii="Cambria Math" w:eastAsiaTheme="minorEastAsia" w:hAnsi="Cambria Math"/>
                        <w:i/>
                        <w:color w:val="283E59"/>
                        <w:sz w:val="16"/>
                        <w:szCs w:val="16"/>
                      </w:rPr>
                    </m:ctrlPr>
                  </m:num>
                  <m:den>
                    <m:r>
                      <w:rPr>
                        <w:rFonts w:ascii="Cambria Math" w:eastAsiaTheme="minorEastAsia" w:hAnsi="Cambria Math"/>
                        <w:color w:val="283E59"/>
                        <w:sz w:val="16"/>
                        <w:szCs w:val="16"/>
                      </w:rPr>
                      <m:t>N</m:t>
                    </m:r>
                    <m:ctrlPr>
                      <w:rPr>
                        <w:rFonts w:ascii="Cambria Math" w:eastAsiaTheme="minorEastAsia" w:hAnsi="Cambria Math"/>
                        <w:i/>
                        <w:color w:val="283E59"/>
                        <w:sz w:val="16"/>
                        <w:szCs w:val="16"/>
                      </w:rPr>
                    </m:ctrlPr>
                  </m:den>
                </m:f>
              </m:oMath>
            </m:oMathPara>
          </w:p>
        </w:tc>
      </w:tr>
      <w:tr w:rsidR="005256FE" w14:paraId="1C1BCA33"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0F8D50C"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0511EF73" w14:textId="77777777" w:rsidR="005256FE" w:rsidRDefault="005256FE" w:rsidP="00A767FB">
            <w:pPr>
              <w:pStyle w:val="QuadrosFiguras1"/>
              <w:spacing w:before="60" w:after="60" w:line="240" w:lineRule="auto"/>
              <w:jc w:val="both"/>
            </w:pPr>
            <w:r w:rsidRPr="00DB6E59">
              <w:t>Brasil, Região</w:t>
            </w:r>
            <w:r>
              <w:t xml:space="preserve"> e</w:t>
            </w:r>
            <w:r w:rsidRPr="00DB6E59">
              <w:t xml:space="preserve"> Unidade da Federação</w:t>
            </w:r>
            <w:r>
              <w:t>.</w:t>
            </w:r>
          </w:p>
        </w:tc>
      </w:tr>
      <w:tr w:rsidR="005256FE" w14:paraId="17A70471"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128BB93"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42B0E752" w14:textId="77777777" w:rsidR="005256FE" w:rsidRDefault="005256FE" w:rsidP="00A767FB">
            <w:pPr>
              <w:pStyle w:val="QuadrosFiguras1"/>
              <w:spacing w:before="60" w:after="60" w:line="240" w:lineRule="auto"/>
              <w:jc w:val="both"/>
            </w:pPr>
            <w:r>
              <w:t>Trimestre</w:t>
            </w:r>
            <w:r w:rsidRPr="00200F7C">
              <w:t xml:space="preserve"> e categoria profissional.</w:t>
            </w:r>
          </w:p>
        </w:tc>
      </w:tr>
      <w:tr w:rsidR="005256FE" w14:paraId="2A06B13F"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D6219BF"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Periodicidade de atualização</w:t>
            </w:r>
          </w:p>
        </w:tc>
        <w:tc>
          <w:tcPr>
            <w:tcW w:w="7229" w:type="dxa"/>
            <w:tcBorders>
              <w:top w:val="single" w:sz="4" w:space="0" w:color="0095D4"/>
              <w:left w:val="single" w:sz="4" w:space="0" w:color="0095D4"/>
              <w:bottom w:val="single" w:sz="4" w:space="0" w:color="0095D4"/>
              <w:right w:val="single" w:sz="4" w:space="0" w:color="0095D4"/>
            </w:tcBorders>
            <w:vAlign w:val="center"/>
          </w:tcPr>
          <w:p w14:paraId="3782A528" w14:textId="77777777" w:rsidR="005256FE" w:rsidRDefault="005256FE" w:rsidP="00A767FB">
            <w:pPr>
              <w:pStyle w:val="QuadrosFiguras1"/>
              <w:spacing w:before="60" w:after="60" w:line="240" w:lineRule="auto"/>
              <w:jc w:val="left"/>
            </w:pPr>
            <w:r w:rsidRPr="00DB6E59">
              <w:t>Anual</w:t>
            </w:r>
          </w:p>
        </w:tc>
      </w:tr>
      <w:tr w:rsidR="005256FE" w14:paraId="3CF1812A"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5DCA7CD3" w14:textId="77777777" w:rsidR="005256FE" w:rsidRPr="00DB6E59" w:rsidRDefault="005256FE" w:rsidP="00A767FB">
            <w:pPr>
              <w:pStyle w:val="QuadrosFiguras1"/>
              <w:spacing w:before="60" w:line="276" w:lineRule="auto"/>
              <w:jc w:val="left"/>
              <w:rPr>
                <w:sz w:val="22"/>
                <w:szCs w:val="24"/>
              </w:rPr>
            </w:pPr>
            <w:r w:rsidRPr="00DB6E59">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3C239AAC" w14:textId="77777777" w:rsidR="005256FE" w:rsidRDefault="005256FE" w:rsidP="00A767FB">
            <w:pPr>
              <w:pStyle w:val="QuadrosFiguras1"/>
              <w:spacing w:before="60" w:after="60" w:line="240" w:lineRule="auto"/>
              <w:jc w:val="both"/>
            </w:pPr>
            <w:r w:rsidRPr="00DB6E59">
              <w:t xml:space="preserve">Competência </w:t>
            </w:r>
            <w:r>
              <w:t xml:space="preserve">trimestral </w:t>
            </w:r>
            <w:r w:rsidRPr="00DB6E59">
              <w:t xml:space="preserve">de cada </w:t>
            </w:r>
            <w:r>
              <w:t>ano</w:t>
            </w:r>
            <w:r w:rsidRPr="00DB6E59">
              <w:t xml:space="preserve"> de </w:t>
            </w:r>
            <w:r>
              <w:t>2018</w:t>
            </w:r>
            <w:r w:rsidRPr="00DB6E59">
              <w:t xml:space="preserve"> ao último ano com dados disponíveis</w:t>
            </w:r>
            <w:r>
              <w:t>.</w:t>
            </w:r>
          </w:p>
        </w:tc>
      </w:tr>
      <w:tr w:rsidR="005256FE" w14:paraId="4C5B30CA" w14:textId="77777777" w:rsidTr="00A767FB">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17F50971" w14:textId="77777777" w:rsidR="005256FE" w:rsidRPr="00DB6E59" w:rsidRDefault="005256FE" w:rsidP="00A767FB">
            <w:pPr>
              <w:pStyle w:val="QuadrosFiguras1"/>
              <w:spacing w:before="60" w:line="276" w:lineRule="auto"/>
              <w:jc w:val="left"/>
              <w:rPr>
                <w:sz w:val="22"/>
                <w:szCs w:val="24"/>
              </w:rPr>
            </w:pPr>
            <w:commentRangeStart w:id="18"/>
            <w:r w:rsidRPr="00DB6E59">
              <w:rPr>
                <w:b/>
                <w:bCs/>
                <w:color w:val="FFFFFF" w:themeColor="background1"/>
                <w:sz w:val="22"/>
                <w:szCs w:val="24"/>
              </w:rPr>
              <w:t>Referências</w:t>
            </w:r>
            <w:commentRangeEnd w:id="18"/>
            <w:r w:rsidR="00234FFE">
              <w:rPr>
                <w:rStyle w:val="Refdecomentrio"/>
                <w:rFonts w:ascii="Calibri" w:hAnsi="Calibri"/>
                <w:color w:val="auto"/>
              </w:rPr>
              <w:commentReference w:id="18"/>
            </w:r>
          </w:p>
        </w:tc>
        <w:tc>
          <w:tcPr>
            <w:tcW w:w="7229" w:type="dxa"/>
            <w:tcBorders>
              <w:top w:val="single" w:sz="4" w:space="0" w:color="0095D4"/>
              <w:left w:val="single" w:sz="4" w:space="0" w:color="0095D4"/>
              <w:bottom w:val="single" w:sz="4" w:space="0" w:color="0095D4"/>
              <w:right w:val="single" w:sz="4" w:space="0" w:color="0095D4"/>
            </w:tcBorders>
            <w:vAlign w:val="center"/>
          </w:tcPr>
          <w:p w14:paraId="2E77FE15" w14:textId="77777777" w:rsidR="005256FE" w:rsidRDefault="005256FE" w:rsidP="00A767FB">
            <w:pPr>
              <w:pStyle w:val="QuadrosFiguras1"/>
              <w:spacing w:before="60" w:after="60" w:line="240" w:lineRule="auto"/>
              <w:jc w:val="left"/>
            </w:pPr>
          </w:p>
        </w:tc>
      </w:tr>
      <w:tr w:rsidR="005256FE" w14:paraId="75DCDEFA" w14:textId="77777777" w:rsidTr="00A767FB">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616B81F5" w14:textId="77777777" w:rsidR="005256FE" w:rsidRPr="00DB6E59" w:rsidRDefault="005256FE" w:rsidP="00A767FB">
            <w:pPr>
              <w:pStyle w:val="QuadrosFiguras1"/>
              <w:spacing w:before="60" w:line="276" w:lineRule="auto"/>
              <w:jc w:val="left"/>
              <w:rPr>
                <w:b/>
                <w:bCs/>
                <w:color w:val="FFFFFF" w:themeColor="background1"/>
                <w:sz w:val="22"/>
                <w:szCs w:val="24"/>
              </w:rPr>
            </w:pPr>
            <w:r w:rsidRPr="00DB6E59">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74658644" w14:textId="60B73B31" w:rsidR="005256FE" w:rsidRPr="00DB6E59" w:rsidRDefault="005256FE" w:rsidP="00A767FB">
            <w:pPr>
              <w:pStyle w:val="QuadrosFiguras1"/>
              <w:spacing w:before="60" w:after="60" w:line="240" w:lineRule="auto"/>
              <w:jc w:val="both"/>
            </w:pPr>
            <w:r w:rsidRPr="00CC4126">
              <w:t xml:space="preserve">Este indicador quantifica um aspecto </w:t>
            </w:r>
            <w:r>
              <w:t>positivo</w:t>
            </w:r>
            <w:r w:rsidRPr="00CC4126">
              <w:t xml:space="preserve"> para a saúde</w:t>
            </w:r>
            <w:r w:rsidR="00784771">
              <w:t>.</w:t>
            </w:r>
            <w:r w:rsidRPr="00CC4126">
              <w:t xml:space="preserve"> </w:t>
            </w:r>
            <w:r w:rsidR="00784771">
              <w:t>N</w:t>
            </w:r>
            <w:r w:rsidRPr="00CC4126">
              <w:t xml:space="preserve">esse sentido, quanto </w:t>
            </w:r>
            <w:r>
              <w:t>maior</w:t>
            </w:r>
            <w:r w:rsidRPr="00CC4126">
              <w:t xml:space="preserve"> o valor obtido, melhor é o resultado.</w:t>
            </w:r>
          </w:p>
        </w:tc>
      </w:tr>
      <w:tr w:rsidR="005256FE" w14:paraId="4E2A0634" w14:textId="77777777" w:rsidTr="00A767FB">
        <w:trPr>
          <w:trHeight w:val="60"/>
        </w:trPr>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35631BD3" w14:textId="77777777" w:rsidR="005256FE" w:rsidRPr="00DB6E59" w:rsidRDefault="005256FE" w:rsidP="00A767FB">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362F42FF" w14:textId="77777777" w:rsidR="005256FE" w:rsidRDefault="005256FE" w:rsidP="00A767FB">
            <w:pPr>
              <w:pStyle w:val="QuadrosFiguras1"/>
              <w:spacing w:before="60" w:after="60" w:line="240" w:lineRule="auto"/>
              <w:jc w:val="left"/>
            </w:pPr>
            <w:r>
              <w:t>LINK AQUI</w:t>
            </w:r>
          </w:p>
        </w:tc>
      </w:tr>
    </w:tbl>
    <w:p w14:paraId="18DE7AA3" w14:textId="77777777" w:rsidR="00C06332" w:rsidRDefault="00C06332"/>
    <w:p w14:paraId="4A5CBCDB" w14:textId="77777777" w:rsidR="00C06332" w:rsidRDefault="00C06332">
      <w:r>
        <w:br w:type="page"/>
      </w:r>
    </w:p>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C06332" w14:paraId="024B9B1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62C5FD77" w14:textId="77777777" w:rsidR="00C06332" w:rsidRPr="00DB6E59" w:rsidRDefault="00C06332" w:rsidP="004335ED">
            <w:pPr>
              <w:pStyle w:val="QuadrosFiguras1"/>
              <w:spacing w:before="60" w:line="276" w:lineRule="auto"/>
              <w:jc w:val="left"/>
              <w:rPr>
                <w:sz w:val="22"/>
                <w:szCs w:val="24"/>
              </w:rPr>
            </w:pPr>
            <w:bookmarkStart w:id="19" w:name="_Hlk179446599"/>
            <w:r w:rsidRPr="00DB6E59">
              <w:rPr>
                <w:b/>
                <w:bCs/>
                <w:color w:val="FFFFFF" w:themeColor="background1"/>
                <w:sz w:val="22"/>
                <w:szCs w:val="24"/>
              </w:rPr>
              <w:lastRenderedPageBreak/>
              <w:t xml:space="preserve">Nome do </w:t>
            </w:r>
            <w:r>
              <w:rPr>
                <w:b/>
                <w:bCs/>
                <w:color w:val="FFFFFF" w:themeColor="background1"/>
                <w:sz w:val="22"/>
                <w:szCs w:val="24"/>
              </w:rPr>
              <w:t>i</w:t>
            </w:r>
            <w:r w:rsidRPr="00DB6E59">
              <w:rPr>
                <w:b/>
                <w:bCs/>
                <w:color w:val="FFFFFF" w:themeColor="background1"/>
                <w:sz w:val="22"/>
                <w:szCs w:val="24"/>
              </w:rPr>
              <w:t>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099AB40" w14:textId="77777777" w:rsidR="00C06332" w:rsidRPr="0009049A" w:rsidRDefault="00C06332" w:rsidP="004335ED">
            <w:pPr>
              <w:rPr>
                <w:rFonts w:ascii="Montserrat" w:hAnsi="Montserrat"/>
                <w:b/>
                <w:bCs/>
                <w:color w:val="283E59"/>
                <w:szCs w:val="24"/>
              </w:rPr>
            </w:pPr>
            <w:r w:rsidRPr="006C25E7">
              <w:rPr>
                <w:rFonts w:ascii="Montserrat" w:hAnsi="Montserrat"/>
                <w:b/>
                <w:bCs/>
                <w:color w:val="283E59"/>
                <w:szCs w:val="24"/>
              </w:rPr>
              <w:t>Quantidade de IES com cursos de saúde por município</w:t>
            </w:r>
          </w:p>
        </w:tc>
      </w:tr>
      <w:tr w:rsidR="00C06332" w14:paraId="260028D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98A2105" w14:textId="77777777" w:rsidR="00C06332" w:rsidRPr="0009049A" w:rsidRDefault="00C06332" w:rsidP="004335ED">
            <w:pPr>
              <w:rPr>
                <w:rFonts w:ascii="Montserrat" w:hAnsi="Montserrat"/>
                <w:b/>
                <w:bCs/>
                <w:color w:val="FFFFFF" w:themeColor="background1"/>
                <w:szCs w:val="24"/>
              </w:rPr>
            </w:pPr>
            <w:r w:rsidRPr="0009049A">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32177DD" w14:textId="77777777" w:rsidR="00C06332" w:rsidRDefault="00C06332" w:rsidP="004335ED">
            <w:pPr>
              <w:pStyle w:val="QuadrosFiguras1"/>
              <w:spacing w:before="60" w:after="60" w:line="240" w:lineRule="auto"/>
              <w:jc w:val="left"/>
            </w:pPr>
            <w:r w:rsidRPr="006C25E7">
              <w:t>E</w:t>
            </w:r>
            <w:r>
              <w:t>ducação</w:t>
            </w:r>
          </w:p>
        </w:tc>
      </w:tr>
      <w:tr w:rsidR="00C06332" w14:paraId="1BA84F73"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6F2C5603"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12ECA5FB" w14:textId="77777777" w:rsidR="00C06332" w:rsidRPr="00D01FEF" w:rsidRDefault="00C06332" w:rsidP="004335ED">
            <w:pPr>
              <w:rPr>
                <w:rFonts w:ascii="Montserrat" w:hAnsi="Montserrat"/>
                <w:color w:val="283E59"/>
                <w:sz w:val="20"/>
              </w:rPr>
            </w:pPr>
            <w:r w:rsidRPr="006C25E7">
              <w:rPr>
                <w:rFonts w:ascii="Montserrat" w:hAnsi="Montserrat"/>
                <w:color w:val="283E59"/>
                <w:sz w:val="20"/>
              </w:rPr>
              <w:t>Número de IES que possuíam cursos de saúde por ano e município</w:t>
            </w:r>
          </w:p>
        </w:tc>
      </w:tr>
      <w:tr w:rsidR="00C06332" w14:paraId="1BB6F140"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2FCAA46"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521CFB72" w14:textId="77777777" w:rsidR="00C06332" w:rsidRDefault="00C06332" w:rsidP="004335ED">
            <w:pPr>
              <w:pStyle w:val="QuadrosFiguras1"/>
              <w:spacing w:before="60" w:after="60" w:line="240" w:lineRule="auto"/>
              <w:jc w:val="left"/>
            </w:pPr>
            <w:r>
              <w:rPr>
                <w:rFonts w:ascii="Courier New" w:hAnsi="Courier New" w:cs="Courier New"/>
              </w:rPr>
              <w:t>●</w:t>
            </w:r>
            <w:r>
              <w:rPr>
                <w:rFonts w:cs="Courier New"/>
              </w:rPr>
              <w:t xml:space="preserve"> </w:t>
            </w:r>
            <w:r w:rsidRPr="006C25E7">
              <w:t>Censo da Educação Superior</w:t>
            </w:r>
            <w:r>
              <w:t>.</w:t>
            </w:r>
          </w:p>
          <w:p w14:paraId="0C57B492" w14:textId="77777777" w:rsidR="00C06332" w:rsidRDefault="00C06332" w:rsidP="00EC3F11">
            <w:pPr>
              <w:pStyle w:val="QuadrosFiguras1"/>
              <w:spacing w:before="60" w:after="60" w:line="240" w:lineRule="auto"/>
              <w:jc w:val="both"/>
            </w:pPr>
            <w:r w:rsidRPr="006C25E7">
              <w:t>Instituição: Ministério da Educação, Instituto Nacional de Estudos e Pesquisas Educacionais Anísio Teixeira - Inep.</w:t>
            </w:r>
          </w:p>
        </w:tc>
      </w:tr>
      <w:tr w:rsidR="00C06332" w14:paraId="63399D4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5451DE2B"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63C5011E" w14:textId="77777777" w:rsidR="00C06332" w:rsidRDefault="00C06332" w:rsidP="00EC3F11">
            <w:pPr>
              <w:jc w:val="both"/>
              <w:rPr>
                <w:rFonts w:ascii="Montserrat" w:hAnsi="Montserrat"/>
                <w:color w:val="283E59"/>
                <w:sz w:val="20"/>
              </w:rPr>
            </w:pPr>
            <w:r w:rsidRPr="006C25E7">
              <w:rPr>
                <w:rFonts w:ascii="Montserrat" w:hAnsi="Montserrat"/>
                <w:color w:val="283E59"/>
                <w:sz w:val="20"/>
              </w:rPr>
              <w:t>Para o indicador, é feita uma filtragem para selecionar os seguintes cursos da saúde: Medicina; Enfermagem; Biologia; Odontologia; Nutrição; Farmácia; Serviço Social; Psicologia; Medicina Veterinária; Biomedicina; Fisioterapia; Terapia Ocupacional e Fonoaudiologia. Para escolher os cursos, foram considerados os dados de 2010 a 2017, utilizando a variável CO_OCDE. Já para os anos de 2018 a 2022, foi utilizada a variável CO_CINE_ROTULO.</w:t>
            </w:r>
          </w:p>
          <w:p w14:paraId="17C8D283" w14:textId="77777777" w:rsidR="00C06332" w:rsidRPr="00EB0CFF" w:rsidRDefault="00C06332" w:rsidP="004335ED">
            <w:pPr>
              <w:rPr>
                <w:rFonts w:ascii="Montserrat" w:hAnsi="Montserrat"/>
                <w:color w:val="283E59"/>
                <w:sz w:val="20"/>
              </w:rPr>
            </w:pPr>
          </w:p>
          <w:p w14:paraId="0E40B3AD" w14:textId="77777777" w:rsidR="00C06332" w:rsidRPr="004B3BAB" w:rsidRDefault="00C06332" w:rsidP="00EC3F11">
            <w:pPr>
              <w:jc w:val="both"/>
              <w:rPr>
                <w:rFonts w:ascii="Montserrat" w:hAnsi="Montserrat"/>
                <w:color w:val="283E59"/>
                <w:sz w:val="20"/>
              </w:rPr>
            </w:pPr>
            <w:r w:rsidRPr="006C25E7">
              <w:rPr>
                <w:rFonts w:ascii="Montserrat" w:hAnsi="Montserrat"/>
                <w:color w:val="283E59"/>
                <w:sz w:val="20"/>
              </w:rPr>
              <w:t xml:space="preserve">Após isso, é feita a soma da quantidade de IES, utilizando uma contagem distinta da variável </w:t>
            </w:r>
            <w:proofErr w:type="spellStart"/>
            <w:r w:rsidRPr="006C25E7">
              <w:rPr>
                <w:rFonts w:ascii="Montserrat" w:hAnsi="Montserrat"/>
                <w:color w:val="283E59"/>
                <w:sz w:val="20"/>
              </w:rPr>
              <w:t>co_ies</w:t>
            </w:r>
            <w:proofErr w:type="spellEnd"/>
            <w:r w:rsidRPr="006C25E7">
              <w:rPr>
                <w:rFonts w:ascii="Montserrat" w:hAnsi="Montserrat"/>
                <w:color w:val="283E59"/>
                <w:sz w:val="20"/>
              </w:rPr>
              <w:t xml:space="preserve">, que possuía pelo menos um dos cursos listados acima por ano e localidade. Assim, é gerada a variável </w:t>
            </w:r>
            <w:proofErr w:type="spellStart"/>
            <w:r w:rsidRPr="006C25E7">
              <w:rPr>
                <w:rFonts w:ascii="Montserrat" w:hAnsi="Montserrat"/>
                <w:color w:val="283E59"/>
                <w:sz w:val="20"/>
              </w:rPr>
              <w:t>qtd_ies_cursos</w:t>
            </w:r>
            <w:proofErr w:type="spellEnd"/>
            <w:r w:rsidRPr="006C25E7">
              <w:rPr>
                <w:rFonts w:ascii="Montserrat" w:hAnsi="Montserrat"/>
                <w:color w:val="283E59"/>
                <w:sz w:val="20"/>
              </w:rPr>
              <w:t xml:space="preserve"> que mostra os resultados do cálculo.</w:t>
            </w:r>
          </w:p>
        </w:tc>
      </w:tr>
      <w:tr w:rsidR="00C06332" w14:paraId="647D5D0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3453BE28"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0BB2C6B2" w14:textId="724D6A8A" w:rsidR="00C06332" w:rsidRPr="0003412F" w:rsidRDefault="00C06332" w:rsidP="00EC3F11">
            <w:pPr>
              <w:jc w:val="center"/>
              <w:rPr>
                <w:rFonts w:ascii="Cambria Math" w:eastAsiaTheme="minorEastAsia" w:hAnsi="Cambria Math"/>
                <w:sz w:val="16"/>
                <w:szCs w:val="16"/>
              </w:rPr>
            </w:pPr>
            <m:oMathPara>
              <m:oMath>
                <m:r>
                  <m:rPr>
                    <m:nor/>
                  </m:rPr>
                  <w:rPr>
                    <w:rFonts w:ascii="Cambria Math" w:eastAsia="Cambria Math" w:hAnsi="Cambria Math" w:cs="Cambria Math"/>
                    <w:color w:val="283E59"/>
                    <w:sz w:val="16"/>
                    <w:szCs w:val="16"/>
                  </w:rPr>
                  <m:t xml:space="preserve">quantidade de </m:t>
                </m:r>
                <w:proofErr w:type="spellStart"/>
                <m:r>
                  <m:rPr>
                    <m:nor/>
                  </m:rPr>
                  <w:rPr>
                    <w:rFonts w:ascii="Cambria Math" w:eastAsia="Cambria Math" w:hAnsi="Cambria Math" w:cs="Cambria Math"/>
                    <w:color w:val="283E59"/>
                    <w:sz w:val="16"/>
                    <w:szCs w:val="16"/>
                  </w:rPr>
                  <m:t>ies</m:t>
                </m:r>
                <w:proofErr w:type="spellEnd"/>
                <m:r>
                  <m:rPr>
                    <m:nor/>
                  </m:rPr>
                  <w:rPr>
                    <w:rFonts w:ascii="Cambria Math" w:eastAsia="Cambria Math" w:hAnsi="Cambria Math" w:cs="Cambria Math"/>
                    <w:color w:val="283E59"/>
                    <w:sz w:val="16"/>
                    <w:szCs w:val="16"/>
                  </w:rPr>
                  <m:t xml:space="preserve"> </m:t>
                </m:r>
                <m:r>
                  <m:rPr>
                    <m:sty m:val="p"/>
                  </m:rPr>
                  <w:rPr>
                    <w:rFonts w:ascii="Cambria Math" w:eastAsia="Cambria Math" w:hAnsi="Cambria Math" w:cs="Cambria Math"/>
                    <w:color w:val="283E59"/>
                    <w:sz w:val="16"/>
                    <w:szCs w:val="16"/>
                  </w:rPr>
                  <m:t>=</m:t>
                </m:r>
                <m:d>
                  <m:dPr>
                    <m:ctrlPr>
                      <w:rPr>
                        <w:rFonts w:ascii="Cambria Math" w:eastAsia="Cambria Math" w:hAnsi="Cambria Math" w:cs="Cambria Math"/>
                        <w:color w:val="283E59"/>
                        <w:sz w:val="16"/>
                        <w:szCs w:val="16"/>
                      </w:rPr>
                    </m:ctrlPr>
                  </m:dPr>
                  <m:e>
                    <m:r>
                      <m:rPr>
                        <m:sty m:val="p"/>
                      </m:rPr>
                      <w:rPr>
                        <w:rFonts w:ascii="Cambria Math" w:eastAsia="Cambria Math" w:hAnsi="Cambria Math" w:cs="Cambria Math"/>
                        <w:color w:val="283E59"/>
                        <w:sz w:val="16"/>
                        <w:szCs w:val="16"/>
                      </w:rPr>
                      <m:t>count(distinct (co_ies)</m:t>
                    </m:r>
                  </m:e>
                </m:d>
              </m:oMath>
            </m:oMathPara>
          </w:p>
        </w:tc>
      </w:tr>
      <w:tr w:rsidR="00C06332" w14:paraId="59AA3AA7"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38679304"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787FCB61" w14:textId="77777777" w:rsidR="00C06332" w:rsidRDefault="00C06332" w:rsidP="00EC3F11">
            <w:pPr>
              <w:pStyle w:val="QuadrosFiguras1"/>
              <w:spacing w:before="60" w:after="60" w:line="240" w:lineRule="auto"/>
              <w:jc w:val="both"/>
            </w:pPr>
            <w:r w:rsidRPr="00DB6E59">
              <w:t>Brasil, Região, Unidade da Federação, Macrorregiões de Saúde, Regiões de Saúde e Municípios.</w:t>
            </w:r>
          </w:p>
        </w:tc>
      </w:tr>
      <w:tr w:rsidR="00C06332" w14:paraId="2FA8B28A"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2990097"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2B89E95" w14:textId="77777777" w:rsidR="00C06332" w:rsidRPr="00B261C6" w:rsidRDefault="00C06332" w:rsidP="00EC3F11">
            <w:pPr>
              <w:pStyle w:val="QuadrosFiguras1"/>
              <w:spacing w:before="60" w:after="60" w:line="240" w:lineRule="auto"/>
              <w:jc w:val="both"/>
              <w:rPr>
                <w:color w:val="000000"/>
              </w:rPr>
            </w:pPr>
            <w:r w:rsidRPr="00EC3F11">
              <w:t>Instituição pública (federal, estadual ou municipal) ou privada (com ou sem fins lucrativos).</w:t>
            </w:r>
          </w:p>
        </w:tc>
      </w:tr>
      <w:tr w:rsidR="00C06332" w14:paraId="3D601C37"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75D62E13"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34B275DB" w14:textId="77777777" w:rsidR="00C06332" w:rsidRDefault="00C06332" w:rsidP="004335ED">
            <w:pPr>
              <w:pStyle w:val="QuadrosFiguras1"/>
              <w:spacing w:before="60" w:after="60" w:line="240" w:lineRule="auto"/>
              <w:jc w:val="left"/>
            </w:pPr>
            <w:r w:rsidRPr="00DB6E59">
              <w:t>Anual</w:t>
            </w:r>
          </w:p>
        </w:tc>
      </w:tr>
      <w:tr w:rsidR="00C06332" w14:paraId="436C1DCB"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B2732AA" w14:textId="77777777" w:rsidR="00C06332" w:rsidRPr="00DB6E59" w:rsidRDefault="00C06332" w:rsidP="004335ED">
            <w:pPr>
              <w:pStyle w:val="QuadrosFiguras1"/>
              <w:spacing w:before="60" w:line="276" w:lineRule="auto"/>
              <w:jc w:val="left"/>
              <w:rPr>
                <w:sz w:val="22"/>
                <w:szCs w:val="24"/>
              </w:rPr>
            </w:pPr>
            <w:r w:rsidRPr="00DB6E59">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19CF5E94" w14:textId="77777777" w:rsidR="00C06332" w:rsidRPr="00885460" w:rsidRDefault="00C06332" w:rsidP="00EC3F11">
            <w:pPr>
              <w:jc w:val="both"/>
              <w:rPr>
                <w:rFonts w:ascii="Montserrat" w:hAnsi="Montserrat"/>
                <w:color w:val="283E59"/>
                <w:sz w:val="20"/>
              </w:rPr>
            </w:pPr>
            <w:r w:rsidRPr="00B261C6">
              <w:rPr>
                <w:rFonts w:ascii="Montserrat" w:hAnsi="Montserrat"/>
                <w:color w:val="283E59"/>
                <w:sz w:val="20"/>
              </w:rPr>
              <w:t>Competência de janeiro de 2010 ao último ano com dados disponíveis.</w:t>
            </w:r>
          </w:p>
        </w:tc>
      </w:tr>
      <w:tr w:rsidR="000861B3" w14:paraId="4DC61CD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25BFE045" w14:textId="77777777" w:rsidR="000861B3" w:rsidRPr="00DB6E59" w:rsidRDefault="000861B3" w:rsidP="000861B3">
            <w:pPr>
              <w:pStyle w:val="QuadrosFiguras1"/>
              <w:spacing w:before="60" w:line="276" w:lineRule="auto"/>
              <w:jc w:val="left"/>
              <w:rPr>
                <w:sz w:val="22"/>
                <w:szCs w:val="24"/>
              </w:rPr>
            </w:pPr>
            <w:r w:rsidRPr="00DB6E59">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4D0B83A5" w14:textId="08C4EBAC" w:rsidR="000861B3" w:rsidRPr="00323A05" w:rsidRDefault="00AE3F63" w:rsidP="000861B3">
            <w:pPr>
              <w:jc w:val="both"/>
              <w:rPr>
                <w:rFonts w:ascii="Montserrat" w:hAnsi="Montserrat"/>
                <w:color w:val="283E59"/>
                <w:sz w:val="20"/>
              </w:rPr>
            </w:pPr>
            <w:proofErr w:type="spellStart"/>
            <w:r w:rsidRPr="00B261C6">
              <w:rPr>
                <w:rFonts w:ascii="Montserrat" w:hAnsi="Montserrat"/>
                <w:color w:val="283E59"/>
                <w:sz w:val="20"/>
              </w:rPr>
              <w:t>Poz</w:t>
            </w:r>
            <w:proofErr w:type="spellEnd"/>
            <w:r w:rsidRPr="00B261C6">
              <w:rPr>
                <w:rFonts w:ascii="Montserrat" w:hAnsi="Montserrat"/>
                <w:color w:val="283E59"/>
                <w:sz w:val="20"/>
              </w:rPr>
              <w:t xml:space="preserve">, M. R. D., Couto, M. H. C., &amp; Franco, T. D. A. V. (2016). Inovação, desenvolvimento e financiamento das instituições de Ensino Superior em saúde. </w:t>
            </w:r>
            <w:r w:rsidRPr="00B261C6">
              <w:rPr>
                <w:rFonts w:ascii="Montserrat" w:hAnsi="Montserrat"/>
                <w:i/>
                <w:iCs/>
                <w:color w:val="283E59"/>
                <w:sz w:val="20"/>
              </w:rPr>
              <w:t>Cadernos de Saúde Pública</w:t>
            </w:r>
            <w:r w:rsidRPr="00B261C6">
              <w:rPr>
                <w:rFonts w:ascii="Montserrat" w:hAnsi="Montserrat"/>
                <w:color w:val="283E59"/>
                <w:sz w:val="20"/>
              </w:rPr>
              <w:t>, 32, e00139915.</w:t>
            </w:r>
          </w:p>
        </w:tc>
      </w:tr>
      <w:tr w:rsidR="00C06332" w14:paraId="69DE0BCA"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444D6462" w14:textId="77777777" w:rsidR="00C06332" w:rsidRPr="00DB6E59" w:rsidRDefault="00C06332" w:rsidP="004335ED">
            <w:pPr>
              <w:pStyle w:val="QuadrosFiguras1"/>
              <w:spacing w:before="60" w:line="276" w:lineRule="auto"/>
              <w:jc w:val="left"/>
              <w:rPr>
                <w:b/>
                <w:bCs/>
                <w:color w:val="FFFFFF" w:themeColor="background1"/>
                <w:sz w:val="22"/>
                <w:szCs w:val="24"/>
              </w:rPr>
            </w:pPr>
            <w:r w:rsidRPr="00DB6E59">
              <w:rPr>
                <w:b/>
                <w:bCs/>
                <w:color w:val="FFFFFF" w:themeColor="background1"/>
                <w:sz w:val="22"/>
                <w:szCs w:val="24"/>
              </w:rPr>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6810DC3D" w14:textId="0591C9E7" w:rsidR="00C06332" w:rsidRPr="00701941" w:rsidRDefault="00C06332" w:rsidP="00EC3F11">
            <w:pPr>
              <w:jc w:val="both"/>
              <w:rPr>
                <w:rFonts w:ascii="Montserrat" w:hAnsi="Montserrat"/>
                <w:color w:val="283E59"/>
                <w:sz w:val="20"/>
              </w:rPr>
            </w:pPr>
            <w:r w:rsidRPr="00B261C6">
              <w:rPr>
                <w:rFonts w:ascii="Montserrat" w:hAnsi="Montserrat"/>
                <w:color w:val="283E59"/>
                <w:sz w:val="20"/>
              </w:rPr>
              <w:t xml:space="preserve">Este indicador quantifica uma contagem simples de IES. </w:t>
            </w:r>
            <w:r w:rsidR="00784771">
              <w:rPr>
                <w:rFonts w:ascii="Montserrat" w:hAnsi="Montserrat"/>
                <w:color w:val="283E59"/>
                <w:sz w:val="20"/>
              </w:rPr>
              <w:t>Nesse sentido</w:t>
            </w:r>
            <w:r w:rsidRPr="00B261C6">
              <w:rPr>
                <w:rFonts w:ascii="Montserrat" w:hAnsi="Montserrat"/>
                <w:color w:val="283E59"/>
                <w:sz w:val="20"/>
              </w:rPr>
              <w:t xml:space="preserve">, </w:t>
            </w:r>
            <w:r w:rsidR="00EC3F11">
              <w:rPr>
                <w:rFonts w:ascii="Montserrat" w:hAnsi="Montserrat"/>
                <w:color w:val="283E59"/>
                <w:sz w:val="20"/>
              </w:rPr>
              <w:t>v</w:t>
            </w:r>
            <w:r w:rsidRPr="00B261C6">
              <w:rPr>
                <w:rFonts w:ascii="Montserrat" w:hAnsi="Montserrat"/>
                <w:color w:val="283E59"/>
                <w:sz w:val="20"/>
              </w:rPr>
              <w:t>alores mais elevados indicam maior presença de IES com cursos de saúde.</w:t>
            </w:r>
          </w:p>
        </w:tc>
      </w:tr>
      <w:tr w:rsidR="00C06332" w14:paraId="73C4190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tcPr>
          <w:p w14:paraId="0677395A" w14:textId="77777777" w:rsidR="00C06332" w:rsidRPr="00DB6E59" w:rsidRDefault="00C06332" w:rsidP="004335ED">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26DFD391" w14:textId="77777777" w:rsidR="00C06332" w:rsidRPr="005477BE" w:rsidRDefault="00C06332" w:rsidP="004335ED">
            <w:pPr>
              <w:pStyle w:val="QuadrosFiguras1"/>
              <w:spacing w:before="60" w:after="60" w:line="240" w:lineRule="auto"/>
              <w:jc w:val="left"/>
            </w:pPr>
            <w:r>
              <w:t>LINK AQUI</w:t>
            </w:r>
          </w:p>
        </w:tc>
      </w:tr>
      <w:bookmarkEnd w:id="19"/>
    </w:tbl>
    <w:p w14:paraId="78E89434" w14:textId="07916D64" w:rsidR="00234FFE" w:rsidRDefault="00234FFE"/>
    <w:p w14:paraId="711E51F1" w14:textId="77777777" w:rsidR="00234FFE" w:rsidRDefault="00234FFE">
      <w:r>
        <w:br w:type="page"/>
      </w:r>
    </w:p>
    <w:p w14:paraId="1B2578A1" w14:textId="77777777" w:rsidR="00C06332" w:rsidRDefault="00C06332"/>
    <w:tbl>
      <w:tblPr>
        <w:tblStyle w:val="Tabelacomgrade"/>
        <w:tblpPr w:leftFromText="141" w:rightFromText="141" w:vertAnchor="text" w:horzAnchor="margin" w:tblpY="83"/>
        <w:tblW w:w="9634" w:type="dxa"/>
        <w:tblLook w:val="04A0" w:firstRow="1" w:lastRow="0" w:firstColumn="1" w:lastColumn="0" w:noHBand="0" w:noVBand="1"/>
      </w:tblPr>
      <w:tblGrid>
        <w:gridCol w:w="2405"/>
        <w:gridCol w:w="7229"/>
      </w:tblGrid>
      <w:tr w:rsidR="00B35BC7" w14:paraId="655E527C"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E19754A" w14:textId="77777777" w:rsidR="00B35BC7" w:rsidRDefault="00B35BC7" w:rsidP="00B35BC7">
            <w:pPr>
              <w:pStyle w:val="QuadrosFiguras1"/>
              <w:spacing w:before="60" w:line="276" w:lineRule="auto"/>
              <w:jc w:val="left"/>
              <w:rPr>
                <w:b/>
                <w:bCs/>
                <w:color w:val="FFFFFF" w:themeColor="background1"/>
                <w:sz w:val="22"/>
                <w:szCs w:val="24"/>
              </w:rPr>
            </w:pPr>
            <w:bookmarkStart w:id="20" w:name="_Hlk179446808"/>
            <w:r>
              <w:rPr>
                <w:b/>
                <w:bCs/>
                <w:color w:val="FFFFFF" w:themeColor="background1"/>
                <w:sz w:val="22"/>
                <w:szCs w:val="24"/>
              </w:rPr>
              <w:t>Nome do indicador</w:t>
            </w:r>
          </w:p>
          <w:p w14:paraId="042EA216" w14:textId="01B955B3" w:rsidR="006F645B" w:rsidRDefault="006F645B" w:rsidP="00B35BC7">
            <w:pPr>
              <w:pStyle w:val="QuadrosFiguras1"/>
              <w:spacing w:before="60" w:line="276" w:lineRule="auto"/>
              <w:jc w:val="left"/>
              <w:rPr>
                <w:sz w:val="22"/>
                <w:szCs w:val="24"/>
              </w:rPr>
            </w:pPr>
          </w:p>
        </w:tc>
        <w:tc>
          <w:tcPr>
            <w:tcW w:w="7229" w:type="dxa"/>
            <w:tcBorders>
              <w:top w:val="single" w:sz="4" w:space="0" w:color="0095D4"/>
              <w:left w:val="single" w:sz="4" w:space="0" w:color="0095D4"/>
              <w:bottom w:val="single" w:sz="4" w:space="0" w:color="0095D4"/>
              <w:right w:val="single" w:sz="4" w:space="0" w:color="0095D4"/>
            </w:tcBorders>
            <w:vAlign w:val="center"/>
          </w:tcPr>
          <w:p w14:paraId="0C0CE29D" w14:textId="05063F39" w:rsidR="00B35BC7" w:rsidRDefault="00B35BC7" w:rsidP="00B35BC7">
            <w:pPr>
              <w:rPr>
                <w:rFonts w:ascii="Montserrat" w:hAnsi="Montserrat"/>
                <w:b/>
                <w:bCs/>
                <w:color w:val="283E59"/>
                <w:szCs w:val="24"/>
              </w:rPr>
            </w:pPr>
            <w:r w:rsidRPr="00B35BC7">
              <w:rPr>
                <w:rFonts w:ascii="Montserrat" w:hAnsi="Montserrat"/>
                <w:b/>
                <w:bCs/>
                <w:color w:val="283E59"/>
                <w:szCs w:val="24"/>
              </w:rPr>
              <w:t>Razão de vagas, matriculados, concluintes</w:t>
            </w:r>
            <w:r w:rsidR="00A94D49">
              <w:rPr>
                <w:rFonts w:ascii="Montserrat" w:hAnsi="Montserrat"/>
                <w:b/>
                <w:bCs/>
                <w:color w:val="283E59"/>
                <w:szCs w:val="24"/>
              </w:rPr>
              <w:t>, ingressantes</w:t>
            </w:r>
            <w:r w:rsidRPr="00B35BC7">
              <w:rPr>
                <w:rFonts w:ascii="Montserrat" w:hAnsi="Montserrat"/>
                <w:b/>
                <w:bCs/>
                <w:color w:val="283E59"/>
                <w:szCs w:val="24"/>
              </w:rPr>
              <w:t xml:space="preserve"> </w:t>
            </w:r>
            <w:r w:rsidR="00737769">
              <w:rPr>
                <w:rFonts w:ascii="Montserrat" w:hAnsi="Montserrat"/>
                <w:b/>
                <w:bCs/>
                <w:color w:val="283E59"/>
                <w:szCs w:val="24"/>
              </w:rPr>
              <w:t xml:space="preserve">e </w:t>
            </w:r>
            <w:r w:rsidRPr="00B35BC7">
              <w:rPr>
                <w:rFonts w:ascii="Montserrat" w:hAnsi="Montserrat"/>
                <w:b/>
                <w:bCs/>
                <w:color w:val="283E59"/>
                <w:szCs w:val="24"/>
              </w:rPr>
              <w:t>inscritos em curso superior por população</w:t>
            </w:r>
          </w:p>
        </w:tc>
      </w:tr>
      <w:tr w:rsidR="00B35BC7" w14:paraId="75F7C4D5"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6E8F5AC0" w14:textId="77777777" w:rsidR="00B35BC7" w:rsidRDefault="00B35BC7" w:rsidP="00B35BC7">
            <w:pPr>
              <w:rPr>
                <w:rFonts w:ascii="Montserrat" w:hAnsi="Montserrat"/>
                <w:b/>
                <w:bCs/>
                <w:color w:val="FFFFFF" w:themeColor="background1"/>
                <w:szCs w:val="24"/>
              </w:rPr>
            </w:pPr>
            <w:r>
              <w:rPr>
                <w:rFonts w:ascii="Montserrat" w:hAnsi="Montserrat"/>
                <w:b/>
                <w:bCs/>
                <w:color w:val="FFFFFF" w:themeColor="background1"/>
                <w:szCs w:val="24"/>
              </w:rPr>
              <w:t>Dimensão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0C9973AF" w14:textId="6177E721" w:rsidR="00B35BC7" w:rsidRDefault="00B35BC7" w:rsidP="00B35BC7">
            <w:pPr>
              <w:pStyle w:val="QuadrosFiguras1"/>
              <w:spacing w:before="60" w:after="60" w:line="240" w:lineRule="auto"/>
              <w:jc w:val="left"/>
            </w:pPr>
            <w:r>
              <w:t>Educação</w:t>
            </w:r>
          </w:p>
        </w:tc>
      </w:tr>
      <w:tr w:rsidR="00B35BC7" w14:paraId="0E30D505"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D470B6D" w14:textId="77777777" w:rsidR="00B35BC7" w:rsidRDefault="00B35BC7" w:rsidP="00B35BC7">
            <w:pPr>
              <w:pStyle w:val="QuadrosFiguras1"/>
              <w:spacing w:before="60" w:line="276" w:lineRule="auto"/>
              <w:jc w:val="left"/>
              <w:rPr>
                <w:sz w:val="22"/>
                <w:szCs w:val="24"/>
              </w:rPr>
            </w:pPr>
            <w:r>
              <w:rPr>
                <w:b/>
                <w:bCs/>
                <w:color w:val="FFFFFF" w:themeColor="background1"/>
                <w:sz w:val="22"/>
                <w:szCs w:val="24"/>
              </w:rPr>
              <w:t>Unidade de medida</w:t>
            </w:r>
          </w:p>
        </w:tc>
        <w:tc>
          <w:tcPr>
            <w:tcW w:w="7229" w:type="dxa"/>
            <w:tcBorders>
              <w:top w:val="single" w:sz="4" w:space="0" w:color="0095D4"/>
              <w:left w:val="single" w:sz="4" w:space="0" w:color="0095D4"/>
              <w:bottom w:val="single" w:sz="4" w:space="0" w:color="0095D4"/>
              <w:right w:val="single" w:sz="4" w:space="0" w:color="0095D4"/>
            </w:tcBorders>
            <w:vAlign w:val="center"/>
          </w:tcPr>
          <w:p w14:paraId="698E2BBD" w14:textId="068ADA52" w:rsidR="00B35BC7" w:rsidRDefault="00B35BC7" w:rsidP="00B35BC7">
            <w:pPr>
              <w:rPr>
                <w:rFonts w:ascii="Montserrat" w:hAnsi="Montserrat"/>
                <w:color w:val="283E59"/>
                <w:sz w:val="20"/>
              </w:rPr>
            </w:pPr>
            <w:r w:rsidRPr="00B35BC7">
              <w:rPr>
                <w:rFonts w:ascii="Montserrat" w:hAnsi="Montserrat"/>
                <w:color w:val="283E59"/>
                <w:sz w:val="20"/>
              </w:rPr>
              <w:t>Número de vagas, matriculados, concluintes e inscritos em cursos de saúde por ano e município</w:t>
            </w:r>
            <w:r w:rsidR="006B54A5">
              <w:rPr>
                <w:rFonts w:ascii="Montserrat" w:hAnsi="Montserrat"/>
                <w:color w:val="283E59"/>
                <w:sz w:val="20"/>
              </w:rPr>
              <w:t>.</w:t>
            </w:r>
          </w:p>
        </w:tc>
      </w:tr>
      <w:tr w:rsidR="00B35BC7" w14:paraId="1978FEDB"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268CEC0" w14:textId="77777777" w:rsidR="00B35BC7" w:rsidRDefault="00B35BC7" w:rsidP="00B35BC7">
            <w:pPr>
              <w:pStyle w:val="QuadrosFiguras1"/>
              <w:spacing w:before="60" w:line="276" w:lineRule="auto"/>
              <w:jc w:val="left"/>
              <w:rPr>
                <w:sz w:val="22"/>
                <w:szCs w:val="24"/>
              </w:rPr>
            </w:pPr>
            <w:r>
              <w:rPr>
                <w:b/>
                <w:bCs/>
                <w:color w:val="FFFFFF" w:themeColor="background1"/>
                <w:sz w:val="22"/>
                <w:szCs w:val="24"/>
              </w:rPr>
              <w:t>Fonte dos dados</w:t>
            </w:r>
          </w:p>
        </w:tc>
        <w:tc>
          <w:tcPr>
            <w:tcW w:w="7229" w:type="dxa"/>
            <w:tcBorders>
              <w:top w:val="single" w:sz="4" w:space="0" w:color="0095D4"/>
              <w:left w:val="single" w:sz="4" w:space="0" w:color="0095D4"/>
              <w:bottom w:val="single" w:sz="4" w:space="0" w:color="0095D4"/>
              <w:right w:val="single" w:sz="4" w:space="0" w:color="0095D4"/>
            </w:tcBorders>
            <w:vAlign w:val="center"/>
          </w:tcPr>
          <w:p w14:paraId="7AB6D1B6" w14:textId="77777777" w:rsidR="00B35BC7" w:rsidRDefault="00B35BC7" w:rsidP="00B35BC7">
            <w:pPr>
              <w:pStyle w:val="QuadrosFiguras1"/>
              <w:spacing w:before="60" w:after="60" w:line="240" w:lineRule="auto"/>
              <w:jc w:val="left"/>
            </w:pPr>
            <w:r>
              <w:rPr>
                <w:rFonts w:ascii="Courier New" w:hAnsi="Courier New" w:cs="Courier New"/>
              </w:rPr>
              <w:t>●</w:t>
            </w:r>
            <w:r>
              <w:rPr>
                <w:rFonts w:cs="Courier New"/>
              </w:rPr>
              <w:t xml:space="preserve"> </w:t>
            </w:r>
            <w:r>
              <w:t>Censo da Educação Superior</w:t>
            </w:r>
          </w:p>
          <w:p w14:paraId="09D05C7E" w14:textId="312FA268" w:rsidR="00B35BC7" w:rsidRDefault="00B35BC7" w:rsidP="006B54A5">
            <w:pPr>
              <w:pStyle w:val="QuadrosFiguras1"/>
              <w:spacing w:before="60" w:after="60" w:line="240" w:lineRule="auto"/>
              <w:jc w:val="both"/>
            </w:pPr>
            <w:r>
              <w:t>Instituição: Ministério da Educação, disponibilizado via Instituto Nacional de Estudos e Pesquisas Educacionais Anísio Teixeira (INEP).</w:t>
            </w:r>
          </w:p>
        </w:tc>
      </w:tr>
      <w:tr w:rsidR="00C06332" w14:paraId="2D62C695"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1D5E10E" w14:textId="77777777" w:rsidR="00C06332" w:rsidRDefault="00C06332" w:rsidP="004335ED">
            <w:pPr>
              <w:pStyle w:val="QuadrosFiguras1"/>
              <w:spacing w:before="60" w:line="276" w:lineRule="auto"/>
              <w:jc w:val="left"/>
              <w:rPr>
                <w:sz w:val="22"/>
                <w:szCs w:val="24"/>
              </w:rPr>
            </w:pPr>
            <w:r>
              <w:rPr>
                <w:b/>
                <w:bCs/>
                <w:color w:val="FFFFFF" w:themeColor="background1"/>
                <w:sz w:val="22"/>
                <w:szCs w:val="24"/>
              </w:rPr>
              <w:t>Descrição das variáveis que compõem 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047B5FF6" w14:textId="354EC1DE"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Para o indicador, é feita uma filtragem para selecionar os seguintes cursos da saúde: </w:t>
            </w:r>
            <w:r w:rsidR="00AE3F63">
              <w:rPr>
                <w:rFonts w:ascii="Montserrat" w:hAnsi="Montserrat"/>
                <w:color w:val="283E59"/>
                <w:sz w:val="20"/>
              </w:rPr>
              <w:t>M</w:t>
            </w:r>
            <w:r w:rsidRPr="00B35BC7">
              <w:rPr>
                <w:rFonts w:ascii="Montserrat" w:hAnsi="Montserrat"/>
                <w:color w:val="283E59"/>
                <w:sz w:val="20"/>
              </w:rPr>
              <w:t xml:space="preserve">edicina; </w:t>
            </w:r>
            <w:r w:rsidR="00AE3F63">
              <w:rPr>
                <w:rFonts w:ascii="Montserrat" w:hAnsi="Montserrat"/>
                <w:color w:val="283E59"/>
                <w:sz w:val="20"/>
              </w:rPr>
              <w:t>E</w:t>
            </w:r>
            <w:r w:rsidR="00AE3F63" w:rsidRPr="00B35BC7">
              <w:rPr>
                <w:rFonts w:ascii="Montserrat" w:hAnsi="Montserrat"/>
                <w:color w:val="283E59"/>
                <w:sz w:val="20"/>
              </w:rPr>
              <w:t>nfermagem</w:t>
            </w:r>
            <w:r w:rsidRPr="00B35BC7">
              <w:rPr>
                <w:rFonts w:ascii="Montserrat" w:hAnsi="Montserrat"/>
                <w:color w:val="283E59"/>
                <w:sz w:val="20"/>
              </w:rPr>
              <w:t xml:space="preserve">; </w:t>
            </w:r>
            <w:r w:rsidR="00AE3F63">
              <w:rPr>
                <w:rFonts w:ascii="Montserrat" w:hAnsi="Montserrat"/>
                <w:color w:val="283E59"/>
                <w:sz w:val="20"/>
              </w:rPr>
              <w:t>B</w:t>
            </w:r>
            <w:r w:rsidR="00AE3F63" w:rsidRPr="00B35BC7">
              <w:rPr>
                <w:rFonts w:ascii="Montserrat" w:hAnsi="Montserrat"/>
                <w:color w:val="283E59"/>
                <w:sz w:val="20"/>
              </w:rPr>
              <w:t>iologia</w:t>
            </w:r>
            <w:r w:rsidRPr="00B35BC7">
              <w:rPr>
                <w:rFonts w:ascii="Montserrat" w:hAnsi="Montserrat"/>
                <w:color w:val="283E59"/>
                <w:sz w:val="20"/>
              </w:rPr>
              <w:t xml:space="preserve">; </w:t>
            </w:r>
            <w:r w:rsidR="00AE3F63">
              <w:rPr>
                <w:rFonts w:ascii="Montserrat" w:hAnsi="Montserrat"/>
                <w:color w:val="283E59"/>
                <w:sz w:val="20"/>
              </w:rPr>
              <w:t>O</w:t>
            </w:r>
            <w:r w:rsidR="00AE3F63" w:rsidRPr="00B35BC7">
              <w:rPr>
                <w:rFonts w:ascii="Montserrat" w:hAnsi="Montserrat"/>
                <w:color w:val="283E59"/>
                <w:sz w:val="20"/>
              </w:rPr>
              <w:t>dontologia</w:t>
            </w:r>
            <w:r w:rsidRPr="00B35BC7">
              <w:rPr>
                <w:rFonts w:ascii="Montserrat" w:hAnsi="Montserrat"/>
                <w:color w:val="283E59"/>
                <w:sz w:val="20"/>
              </w:rPr>
              <w:t xml:space="preserve">; </w:t>
            </w:r>
            <w:r w:rsidR="00AE3F63">
              <w:rPr>
                <w:rFonts w:ascii="Montserrat" w:hAnsi="Montserrat"/>
                <w:color w:val="283E59"/>
                <w:sz w:val="20"/>
              </w:rPr>
              <w:t>N</w:t>
            </w:r>
            <w:r w:rsidR="00AE3F63" w:rsidRPr="00B35BC7">
              <w:rPr>
                <w:rFonts w:ascii="Montserrat" w:hAnsi="Montserrat"/>
                <w:color w:val="283E59"/>
                <w:sz w:val="20"/>
              </w:rPr>
              <w:t>utrição</w:t>
            </w:r>
            <w:r w:rsidRPr="00B35BC7">
              <w:rPr>
                <w:rFonts w:ascii="Montserrat" w:hAnsi="Montserrat"/>
                <w:color w:val="283E59"/>
                <w:sz w:val="20"/>
              </w:rPr>
              <w:t xml:space="preserve">; </w:t>
            </w:r>
            <w:r w:rsidR="00AE3F63">
              <w:rPr>
                <w:rFonts w:ascii="Montserrat" w:hAnsi="Montserrat"/>
                <w:color w:val="283E59"/>
                <w:sz w:val="20"/>
              </w:rPr>
              <w:t>F</w:t>
            </w:r>
            <w:r w:rsidR="00AE3F63" w:rsidRPr="00B35BC7">
              <w:rPr>
                <w:rFonts w:ascii="Montserrat" w:hAnsi="Montserrat"/>
                <w:color w:val="283E59"/>
                <w:sz w:val="20"/>
              </w:rPr>
              <w:t>armácia</w:t>
            </w:r>
            <w:r w:rsidRPr="00B35BC7">
              <w:rPr>
                <w:rFonts w:ascii="Montserrat" w:hAnsi="Montserrat"/>
                <w:color w:val="283E59"/>
                <w:sz w:val="20"/>
              </w:rPr>
              <w:t xml:space="preserve">; </w:t>
            </w:r>
            <w:r w:rsidR="00AE3F63">
              <w:rPr>
                <w:rFonts w:ascii="Montserrat" w:hAnsi="Montserrat"/>
                <w:color w:val="283E59"/>
                <w:sz w:val="20"/>
              </w:rPr>
              <w:t>S</w:t>
            </w:r>
            <w:r w:rsidR="00AE3F63" w:rsidRPr="00B35BC7">
              <w:rPr>
                <w:rFonts w:ascii="Montserrat" w:hAnsi="Montserrat"/>
                <w:color w:val="283E59"/>
                <w:sz w:val="20"/>
              </w:rPr>
              <w:t xml:space="preserve">erviço </w:t>
            </w:r>
            <w:r w:rsidR="00AE3F63">
              <w:rPr>
                <w:rFonts w:ascii="Montserrat" w:hAnsi="Montserrat"/>
                <w:color w:val="283E59"/>
                <w:sz w:val="20"/>
              </w:rPr>
              <w:t>S</w:t>
            </w:r>
            <w:r w:rsidR="00AE3F63" w:rsidRPr="00B35BC7">
              <w:rPr>
                <w:rFonts w:ascii="Montserrat" w:hAnsi="Montserrat"/>
                <w:color w:val="283E59"/>
                <w:sz w:val="20"/>
              </w:rPr>
              <w:t>ocial</w:t>
            </w:r>
            <w:r w:rsidRPr="00B35BC7">
              <w:rPr>
                <w:rFonts w:ascii="Montserrat" w:hAnsi="Montserrat"/>
                <w:color w:val="283E59"/>
                <w:sz w:val="20"/>
              </w:rPr>
              <w:t xml:space="preserve">; </w:t>
            </w:r>
            <w:r w:rsidR="00AE3F63">
              <w:rPr>
                <w:rFonts w:ascii="Montserrat" w:hAnsi="Montserrat"/>
                <w:color w:val="283E59"/>
                <w:sz w:val="20"/>
              </w:rPr>
              <w:t>P</w:t>
            </w:r>
            <w:r w:rsidR="00AE3F63" w:rsidRPr="00B35BC7">
              <w:rPr>
                <w:rFonts w:ascii="Montserrat" w:hAnsi="Montserrat"/>
                <w:color w:val="283E59"/>
                <w:sz w:val="20"/>
              </w:rPr>
              <w:t>sicologia</w:t>
            </w:r>
            <w:r w:rsidRPr="00B35BC7">
              <w:rPr>
                <w:rFonts w:ascii="Montserrat" w:hAnsi="Montserrat"/>
                <w:color w:val="283E59"/>
                <w:sz w:val="20"/>
              </w:rPr>
              <w:t xml:space="preserve">; </w:t>
            </w:r>
            <w:r w:rsidR="00AE3F63">
              <w:rPr>
                <w:rFonts w:ascii="Montserrat" w:hAnsi="Montserrat"/>
                <w:color w:val="283E59"/>
                <w:sz w:val="20"/>
              </w:rPr>
              <w:t>M</w:t>
            </w:r>
            <w:r w:rsidR="00AE3F63" w:rsidRPr="00B35BC7">
              <w:rPr>
                <w:rFonts w:ascii="Montserrat" w:hAnsi="Montserrat"/>
                <w:color w:val="283E59"/>
                <w:sz w:val="20"/>
              </w:rPr>
              <w:t xml:space="preserve">edicina </w:t>
            </w:r>
            <w:r w:rsidR="00AE3F63">
              <w:rPr>
                <w:rFonts w:ascii="Montserrat" w:hAnsi="Montserrat"/>
                <w:color w:val="283E59"/>
                <w:sz w:val="20"/>
              </w:rPr>
              <w:t>V</w:t>
            </w:r>
            <w:r w:rsidR="00AE3F63" w:rsidRPr="00B35BC7">
              <w:rPr>
                <w:rFonts w:ascii="Montserrat" w:hAnsi="Montserrat"/>
                <w:color w:val="283E59"/>
                <w:sz w:val="20"/>
              </w:rPr>
              <w:t>eterinária</w:t>
            </w:r>
            <w:r w:rsidRPr="00B35BC7">
              <w:rPr>
                <w:rFonts w:ascii="Montserrat" w:hAnsi="Montserrat"/>
                <w:color w:val="283E59"/>
                <w:sz w:val="20"/>
              </w:rPr>
              <w:t xml:space="preserve">; </w:t>
            </w:r>
            <w:r w:rsidR="00AE3F63">
              <w:rPr>
                <w:rFonts w:ascii="Montserrat" w:hAnsi="Montserrat"/>
                <w:color w:val="283E59"/>
                <w:sz w:val="20"/>
              </w:rPr>
              <w:t>B</w:t>
            </w:r>
            <w:r w:rsidR="00AE3F63" w:rsidRPr="00B35BC7">
              <w:rPr>
                <w:rFonts w:ascii="Montserrat" w:hAnsi="Montserrat"/>
                <w:color w:val="283E59"/>
                <w:sz w:val="20"/>
              </w:rPr>
              <w:t>iomedicina</w:t>
            </w:r>
            <w:r w:rsidRPr="00B35BC7">
              <w:rPr>
                <w:rFonts w:ascii="Montserrat" w:hAnsi="Montserrat"/>
                <w:color w:val="283E59"/>
                <w:sz w:val="20"/>
              </w:rPr>
              <w:t xml:space="preserve">; </w:t>
            </w:r>
            <w:r w:rsidR="00AE3F63">
              <w:rPr>
                <w:rFonts w:ascii="Montserrat" w:hAnsi="Montserrat"/>
                <w:color w:val="283E59"/>
                <w:sz w:val="20"/>
              </w:rPr>
              <w:t>F</w:t>
            </w:r>
            <w:r w:rsidR="00AE3F63" w:rsidRPr="00B35BC7">
              <w:rPr>
                <w:rFonts w:ascii="Montserrat" w:hAnsi="Montserrat"/>
                <w:color w:val="283E59"/>
                <w:sz w:val="20"/>
              </w:rPr>
              <w:t>isioterapia</w:t>
            </w:r>
            <w:r w:rsidRPr="00B35BC7">
              <w:rPr>
                <w:rFonts w:ascii="Montserrat" w:hAnsi="Montserrat"/>
                <w:color w:val="283E59"/>
                <w:sz w:val="20"/>
              </w:rPr>
              <w:t xml:space="preserve">; </w:t>
            </w:r>
            <w:r w:rsidR="00AE3F63">
              <w:rPr>
                <w:rFonts w:ascii="Montserrat" w:hAnsi="Montserrat"/>
                <w:color w:val="283E59"/>
                <w:sz w:val="20"/>
              </w:rPr>
              <w:t>T</w:t>
            </w:r>
            <w:r w:rsidR="00AE3F63" w:rsidRPr="00B35BC7">
              <w:rPr>
                <w:rFonts w:ascii="Montserrat" w:hAnsi="Montserrat"/>
                <w:color w:val="283E59"/>
                <w:sz w:val="20"/>
              </w:rPr>
              <w:t xml:space="preserve">erapia </w:t>
            </w:r>
            <w:r w:rsidR="00AE3F63">
              <w:rPr>
                <w:rFonts w:ascii="Montserrat" w:hAnsi="Montserrat"/>
                <w:color w:val="283E59"/>
                <w:sz w:val="20"/>
              </w:rPr>
              <w:t>O</w:t>
            </w:r>
            <w:r w:rsidR="00AE3F63" w:rsidRPr="00B35BC7">
              <w:rPr>
                <w:rFonts w:ascii="Montserrat" w:hAnsi="Montserrat"/>
                <w:color w:val="283E59"/>
                <w:sz w:val="20"/>
              </w:rPr>
              <w:t xml:space="preserve">cupacional </w:t>
            </w:r>
            <w:r w:rsidRPr="00B35BC7">
              <w:rPr>
                <w:rFonts w:ascii="Montserrat" w:hAnsi="Montserrat"/>
                <w:color w:val="283E59"/>
                <w:sz w:val="20"/>
              </w:rPr>
              <w:t xml:space="preserve">e </w:t>
            </w:r>
            <w:r w:rsidR="00AE3F63">
              <w:rPr>
                <w:rFonts w:ascii="Montserrat" w:hAnsi="Montserrat"/>
                <w:color w:val="283E59"/>
                <w:sz w:val="20"/>
              </w:rPr>
              <w:t>F</w:t>
            </w:r>
            <w:r w:rsidR="00AE3F63" w:rsidRPr="00B35BC7">
              <w:rPr>
                <w:rFonts w:ascii="Montserrat" w:hAnsi="Montserrat"/>
                <w:color w:val="283E59"/>
                <w:sz w:val="20"/>
              </w:rPr>
              <w:t>onoaudiologia</w:t>
            </w:r>
            <w:r w:rsidRPr="00B35BC7">
              <w:rPr>
                <w:rFonts w:ascii="Montserrat" w:hAnsi="Montserrat"/>
                <w:color w:val="283E59"/>
                <w:sz w:val="20"/>
              </w:rPr>
              <w:t xml:space="preserve">. Para escolher os cursos, foram considerados os dados de 2010 a 2017, utilizando a variável CO_OCDE. Já para os anos de 2018 a 2022, foi utilizada a variável CO_CINE_ROTULO. Para saber qual era o respectivo código de cada curso, é verificado na variável </w:t>
            </w:r>
            <w:proofErr w:type="spellStart"/>
            <w:r w:rsidRPr="00B35BC7">
              <w:rPr>
                <w:rFonts w:ascii="Montserrat" w:hAnsi="Montserrat"/>
                <w:color w:val="283E59"/>
                <w:sz w:val="20"/>
              </w:rPr>
              <w:t>co_curso</w:t>
            </w:r>
            <w:proofErr w:type="spellEnd"/>
            <w:r w:rsidRPr="00B35BC7">
              <w:rPr>
                <w:rFonts w:ascii="Montserrat" w:hAnsi="Montserrat"/>
                <w:color w:val="283E59"/>
                <w:sz w:val="20"/>
              </w:rPr>
              <w:t xml:space="preserve">. </w:t>
            </w:r>
          </w:p>
          <w:p w14:paraId="0C1D22AF" w14:textId="77777777" w:rsidR="00B35BC7" w:rsidRPr="00B35BC7" w:rsidRDefault="00B35BC7" w:rsidP="00B35BC7">
            <w:pPr>
              <w:rPr>
                <w:rFonts w:ascii="Montserrat" w:hAnsi="Montserrat"/>
                <w:color w:val="283E59"/>
                <w:sz w:val="20"/>
              </w:rPr>
            </w:pPr>
          </w:p>
          <w:p w14:paraId="54C83D88" w14:textId="297039D7"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É criada uma chave para as </w:t>
            </w:r>
            <w:r w:rsidR="00AE3F63" w:rsidRPr="0034089E">
              <w:rPr>
                <w:rFonts w:ascii="Montserrat" w:hAnsi="Montserrat"/>
                <w:color w:val="283E59"/>
                <w:sz w:val="20"/>
              </w:rPr>
              <w:t>Institu</w:t>
            </w:r>
            <w:r w:rsidR="00AE3F63">
              <w:rPr>
                <w:rFonts w:ascii="Montserrat" w:hAnsi="Montserrat"/>
                <w:color w:val="283E59"/>
                <w:sz w:val="20"/>
              </w:rPr>
              <w:t xml:space="preserve">ições </w:t>
            </w:r>
            <w:r w:rsidR="00AE3F63" w:rsidRPr="0034089E">
              <w:rPr>
                <w:rFonts w:ascii="Montserrat" w:hAnsi="Montserrat"/>
                <w:color w:val="283E59"/>
                <w:sz w:val="20"/>
              </w:rPr>
              <w:t>de Ensino Superior</w:t>
            </w:r>
            <w:r w:rsidR="00AE3F63" w:rsidRPr="00B35BC7">
              <w:rPr>
                <w:rFonts w:ascii="Montserrat" w:hAnsi="Montserrat"/>
                <w:color w:val="283E59"/>
                <w:sz w:val="20"/>
              </w:rPr>
              <w:t xml:space="preserve"> </w:t>
            </w:r>
            <w:r w:rsidRPr="00B35BC7">
              <w:rPr>
                <w:rFonts w:ascii="Montserrat" w:hAnsi="Montserrat"/>
                <w:color w:val="283E59"/>
                <w:sz w:val="20"/>
              </w:rPr>
              <w:t>(</w:t>
            </w:r>
            <w:proofErr w:type="spellStart"/>
            <w:r w:rsidRPr="00B35BC7">
              <w:rPr>
                <w:rFonts w:ascii="Montserrat" w:hAnsi="Montserrat"/>
                <w:color w:val="283E59"/>
                <w:sz w:val="20"/>
              </w:rPr>
              <w:t>chave_ies</w:t>
            </w:r>
            <w:proofErr w:type="spellEnd"/>
            <w:r w:rsidRPr="00B35BC7">
              <w:rPr>
                <w:rFonts w:ascii="Montserrat" w:hAnsi="Montserrat"/>
                <w:color w:val="283E59"/>
                <w:sz w:val="20"/>
              </w:rPr>
              <w:t>) a partir do código das IES mais o ano referente ao dado. Além disso, também foi utilizado apenas o código da IES (</w:t>
            </w:r>
            <w:proofErr w:type="spellStart"/>
            <w:r w:rsidRPr="00B35BC7">
              <w:rPr>
                <w:rFonts w:ascii="Montserrat" w:hAnsi="Montserrat"/>
                <w:color w:val="283E59"/>
                <w:sz w:val="20"/>
              </w:rPr>
              <w:t>co_ies</w:t>
            </w:r>
            <w:proofErr w:type="spellEnd"/>
            <w:r w:rsidRPr="00B35BC7">
              <w:rPr>
                <w:rFonts w:ascii="Montserrat" w:hAnsi="Montserrat"/>
                <w:color w:val="283E59"/>
                <w:sz w:val="20"/>
              </w:rPr>
              <w:t xml:space="preserve">). </w:t>
            </w:r>
          </w:p>
          <w:p w14:paraId="20ED7FD2" w14:textId="77777777" w:rsidR="00B35BC7" w:rsidRPr="00B35BC7" w:rsidRDefault="00B35BC7" w:rsidP="00B35BC7">
            <w:pPr>
              <w:rPr>
                <w:rFonts w:ascii="Montserrat" w:hAnsi="Montserrat"/>
                <w:color w:val="283E59"/>
                <w:sz w:val="20"/>
              </w:rPr>
            </w:pPr>
          </w:p>
          <w:p w14:paraId="524D66F7" w14:textId="77777777"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Ademais, são usados dados sobre a categoria administrativa das IES, sendo que para os anos de 2010 a 2016 é usada a variável CO_CATEGORIA_ADMINISTRATIVA e, para os anos de 2017 a 2022 é usado a variável TP_CATEGORIA_ADMINISTRATIVA, gerando, então a variável </w:t>
            </w:r>
            <w:proofErr w:type="spellStart"/>
            <w:r w:rsidRPr="00B35BC7">
              <w:rPr>
                <w:rFonts w:ascii="Montserrat" w:hAnsi="Montserrat"/>
                <w:color w:val="283E59"/>
                <w:sz w:val="20"/>
              </w:rPr>
              <w:t>tp_categoria_administrativa</w:t>
            </w:r>
            <w:proofErr w:type="spellEnd"/>
            <w:r w:rsidRPr="00B35BC7">
              <w:rPr>
                <w:rFonts w:ascii="Montserrat" w:hAnsi="Montserrat"/>
                <w:color w:val="283E59"/>
                <w:sz w:val="20"/>
              </w:rPr>
              <w:t>.</w:t>
            </w:r>
          </w:p>
          <w:p w14:paraId="7E73FD19" w14:textId="77777777" w:rsidR="00B35BC7" w:rsidRPr="00B35BC7" w:rsidRDefault="00B35BC7" w:rsidP="00B35BC7">
            <w:pPr>
              <w:rPr>
                <w:rFonts w:ascii="Montserrat" w:hAnsi="Montserrat"/>
                <w:color w:val="283E59"/>
                <w:sz w:val="20"/>
              </w:rPr>
            </w:pPr>
          </w:p>
          <w:p w14:paraId="42C1B373" w14:textId="77777777"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Para saber o ano de fundação da IES, foi utilizada a variável DT_INICIO_FUNCIONAMENTO, sendo renomeada para </w:t>
            </w:r>
            <w:proofErr w:type="spellStart"/>
            <w:r w:rsidRPr="00B35BC7">
              <w:rPr>
                <w:rFonts w:ascii="Montserrat" w:hAnsi="Montserrat"/>
                <w:color w:val="283E59"/>
                <w:sz w:val="20"/>
              </w:rPr>
              <w:t>ano_fundacao_ies</w:t>
            </w:r>
            <w:proofErr w:type="spellEnd"/>
            <w:r w:rsidRPr="00B35BC7">
              <w:rPr>
                <w:rFonts w:ascii="Montserrat" w:hAnsi="Montserrat"/>
                <w:color w:val="283E59"/>
                <w:sz w:val="20"/>
              </w:rPr>
              <w:t>.</w:t>
            </w:r>
          </w:p>
          <w:p w14:paraId="1C0E16ED" w14:textId="77777777" w:rsidR="00B35BC7" w:rsidRPr="00B35BC7" w:rsidRDefault="00B35BC7" w:rsidP="00B35BC7">
            <w:pPr>
              <w:rPr>
                <w:rFonts w:ascii="Montserrat" w:hAnsi="Montserrat"/>
                <w:color w:val="283E59"/>
                <w:sz w:val="20"/>
              </w:rPr>
            </w:pPr>
          </w:p>
          <w:p w14:paraId="639234E6" w14:textId="77777777"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Já para saber a quantidade de matrículas nos cursos de saúde, foi utilizada a variável </w:t>
            </w:r>
            <w:proofErr w:type="spellStart"/>
            <w:r w:rsidRPr="00B35BC7">
              <w:rPr>
                <w:rFonts w:ascii="Montserrat" w:hAnsi="Montserrat"/>
                <w:color w:val="283E59"/>
                <w:sz w:val="20"/>
              </w:rPr>
              <w:t>qt_matricula_curso</w:t>
            </w:r>
            <w:proofErr w:type="spellEnd"/>
            <w:r w:rsidRPr="00B35BC7">
              <w:rPr>
                <w:rFonts w:ascii="Montserrat" w:hAnsi="Montserrat"/>
                <w:color w:val="283E59"/>
                <w:sz w:val="20"/>
              </w:rPr>
              <w:t xml:space="preserve"> para 2010, QT_MATRICULA_CURSO para 2011 até 2016, </w:t>
            </w:r>
            <w:proofErr w:type="spellStart"/>
            <w:r w:rsidRPr="00B35BC7">
              <w:rPr>
                <w:rFonts w:ascii="Montserrat" w:hAnsi="Montserrat"/>
                <w:color w:val="283E59"/>
                <w:sz w:val="20"/>
              </w:rPr>
              <w:t>qt_matricula_total</w:t>
            </w:r>
            <w:proofErr w:type="spellEnd"/>
            <w:r w:rsidRPr="00B35BC7">
              <w:rPr>
                <w:rFonts w:ascii="Montserrat" w:hAnsi="Montserrat"/>
                <w:color w:val="283E59"/>
                <w:sz w:val="20"/>
              </w:rPr>
              <w:t xml:space="preserve"> para 2017 até 2019 e para 2020 a 2022 foi utilizada a variável QT_MAT. </w:t>
            </w:r>
          </w:p>
          <w:p w14:paraId="7B043B3C" w14:textId="77777777" w:rsidR="00B35BC7" w:rsidRPr="00B35BC7" w:rsidRDefault="00B35BC7" w:rsidP="00B35BC7">
            <w:pPr>
              <w:rPr>
                <w:rFonts w:ascii="Montserrat" w:hAnsi="Montserrat"/>
                <w:color w:val="283E59"/>
                <w:sz w:val="20"/>
              </w:rPr>
            </w:pPr>
          </w:p>
          <w:p w14:paraId="618B1C95" w14:textId="77777777" w:rsidR="00784771" w:rsidRPr="00B35BC7" w:rsidRDefault="00784771" w:rsidP="00784771">
            <w:pPr>
              <w:jc w:val="both"/>
              <w:rPr>
                <w:rFonts w:ascii="Montserrat" w:hAnsi="Montserrat"/>
                <w:color w:val="283E59"/>
                <w:sz w:val="20"/>
              </w:rPr>
            </w:pPr>
            <w:r w:rsidRPr="00B35BC7">
              <w:rPr>
                <w:rFonts w:ascii="Montserrat" w:hAnsi="Montserrat"/>
                <w:color w:val="283E59"/>
                <w:sz w:val="20"/>
              </w:rPr>
              <w:t>Para saber a quantidade de ingressantes nos cursos de saúde foi utilizada a variável QT_INGRESSO_PROCESSO_SELETIVO para 2010 a 2011</w:t>
            </w:r>
            <w:r>
              <w:rPr>
                <w:rFonts w:ascii="Montserrat" w:hAnsi="Montserrat"/>
                <w:color w:val="283E59"/>
                <w:sz w:val="20"/>
              </w:rPr>
              <w:t>. P</w:t>
            </w:r>
            <w:r w:rsidRPr="00B35BC7">
              <w:rPr>
                <w:rFonts w:ascii="Montserrat" w:hAnsi="Montserrat"/>
                <w:color w:val="283E59"/>
                <w:sz w:val="20"/>
              </w:rPr>
              <w:t>ara 2012 é feita uma soma entre a variável QT_INGRESSO_PROCESSO_SELETIVO e QT_INGRESSO_OUTRA_FORMA</w:t>
            </w:r>
            <w:r>
              <w:rPr>
                <w:rFonts w:ascii="Montserrat" w:hAnsi="Montserrat"/>
                <w:color w:val="283E59"/>
                <w:sz w:val="20"/>
              </w:rPr>
              <w:t>. P</w:t>
            </w:r>
            <w:r w:rsidRPr="00B35BC7">
              <w:rPr>
                <w:rFonts w:ascii="Montserrat" w:hAnsi="Montserrat"/>
                <w:color w:val="283E59"/>
                <w:sz w:val="20"/>
              </w:rPr>
              <w:t>ara 2013 a 2016 é utilizada a variável QT_INGRESSO_CURSO</w:t>
            </w:r>
            <w:r>
              <w:rPr>
                <w:rFonts w:ascii="Montserrat" w:hAnsi="Montserrat"/>
                <w:color w:val="283E59"/>
                <w:sz w:val="20"/>
              </w:rPr>
              <w:t>. P</w:t>
            </w:r>
            <w:r w:rsidRPr="00B35BC7">
              <w:rPr>
                <w:rFonts w:ascii="Montserrat" w:hAnsi="Montserrat"/>
                <w:color w:val="283E59"/>
                <w:sz w:val="20"/>
              </w:rPr>
              <w:t xml:space="preserve">ara 2017 a 2019 foi utilizada a variável </w:t>
            </w:r>
            <w:proofErr w:type="spellStart"/>
            <w:r w:rsidRPr="00B35BC7">
              <w:rPr>
                <w:rFonts w:ascii="Montserrat" w:hAnsi="Montserrat"/>
                <w:color w:val="283E59"/>
                <w:sz w:val="20"/>
              </w:rPr>
              <w:t>qt_ingresso_total</w:t>
            </w:r>
            <w:proofErr w:type="spellEnd"/>
            <w:r>
              <w:rPr>
                <w:rFonts w:ascii="Montserrat" w:hAnsi="Montserrat"/>
                <w:color w:val="283E59"/>
                <w:sz w:val="20"/>
              </w:rPr>
              <w:t>. Por fim, pa</w:t>
            </w:r>
            <w:r w:rsidRPr="00B35BC7">
              <w:rPr>
                <w:rFonts w:ascii="Montserrat" w:hAnsi="Montserrat"/>
                <w:color w:val="283E59"/>
                <w:sz w:val="20"/>
              </w:rPr>
              <w:t xml:space="preserve">ra 2020 a 2022 é usada a variável QT_ING, sendo que ao final as observações são reunidas na variável </w:t>
            </w:r>
            <w:proofErr w:type="spellStart"/>
            <w:r w:rsidRPr="00B35BC7">
              <w:rPr>
                <w:rFonts w:ascii="Montserrat" w:hAnsi="Montserrat"/>
                <w:color w:val="283E59"/>
                <w:sz w:val="20"/>
              </w:rPr>
              <w:t>qt_ingresso_total</w:t>
            </w:r>
            <w:proofErr w:type="spellEnd"/>
            <w:r w:rsidRPr="00B35BC7">
              <w:rPr>
                <w:rFonts w:ascii="Montserrat" w:hAnsi="Montserrat"/>
                <w:color w:val="283E59"/>
                <w:sz w:val="20"/>
              </w:rPr>
              <w:t>.</w:t>
            </w:r>
          </w:p>
          <w:p w14:paraId="30D4698E" w14:textId="77777777" w:rsidR="00784771" w:rsidRPr="00B35BC7" w:rsidRDefault="00784771" w:rsidP="00784771">
            <w:pPr>
              <w:rPr>
                <w:rFonts w:ascii="Montserrat" w:hAnsi="Montserrat"/>
                <w:color w:val="283E59"/>
                <w:sz w:val="20"/>
              </w:rPr>
            </w:pPr>
          </w:p>
          <w:p w14:paraId="5FE235DD" w14:textId="4B9386EB" w:rsidR="00784771" w:rsidRDefault="00784771" w:rsidP="00784771">
            <w:pPr>
              <w:jc w:val="both"/>
              <w:rPr>
                <w:rFonts w:ascii="Montserrat" w:hAnsi="Montserrat"/>
                <w:color w:val="283E59"/>
                <w:sz w:val="20"/>
              </w:rPr>
            </w:pPr>
            <w:r>
              <w:rPr>
                <w:rFonts w:ascii="Montserrat" w:hAnsi="Montserrat"/>
                <w:color w:val="283E59"/>
                <w:sz w:val="20"/>
              </w:rPr>
              <w:t xml:space="preserve">Em relação a </w:t>
            </w:r>
            <w:r w:rsidRPr="00B35BC7">
              <w:rPr>
                <w:rFonts w:ascii="Montserrat" w:hAnsi="Montserrat"/>
                <w:color w:val="283E59"/>
                <w:sz w:val="20"/>
              </w:rPr>
              <w:t>quantidade de concluintes dos cursos de saúde do período de 2010 a 2016, foi utilizado a variável QT_CONCLUINTE_CURSO</w:t>
            </w:r>
            <w:r>
              <w:rPr>
                <w:rFonts w:ascii="Montserrat" w:hAnsi="Montserrat"/>
                <w:color w:val="283E59"/>
                <w:sz w:val="20"/>
              </w:rPr>
              <w:t>. P</w:t>
            </w:r>
            <w:r w:rsidRPr="00B35BC7">
              <w:rPr>
                <w:rFonts w:ascii="Montserrat" w:hAnsi="Montserrat"/>
                <w:color w:val="283E59"/>
                <w:sz w:val="20"/>
              </w:rPr>
              <w:t xml:space="preserve">ara 2017 a 2019 é usado a variável </w:t>
            </w:r>
            <w:proofErr w:type="spellStart"/>
            <w:r w:rsidRPr="00B35BC7">
              <w:rPr>
                <w:rFonts w:ascii="Montserrat" w:hAnsi="Montserrat"/>
                <w:color w:val="283E59"/>
                <w:sz w:val="20"/>
              </w:rPr>
              <w:lastRenderedPageBreak/>
              <w:t>qt_concluinte_total</w:t>
            </w:r>
            <w:proofErr w:type="spellEnd"/>
            <w:r>
              <w:rPr>
                <w:rFonts w:ascii="Montserrat" w:hAnsi="Montserrat"/>
                <w:color w:val="283E59"/>
                <w:sz w:val="20"/>
              </w:rPr>
              <w:t>. J</w:t>
            </w:r>
            <w:r w:rsidRPr="00B35BC7">
              <w:rPr>
                <w:rFonts w:ascii="Montserrat" w:hAnsi="Montserrat"/>
                <w:color w:val="283E59"/>
                <w:sz w:val="20"/>
              </w:rPr>
              <w:t xml:space="preserve">á para 2020 a 2022 é utilizado a variável QT_CONC, e ao final é gerada uma nova variável chamada de </w:t>
            </w:r>
            <w:proofErr w:type="spellStart"/>
            <w:r w:rsidRPr="00B35BC7">
              <w:rPr>
                <w:rFonts w:ascii="Montserrat" w:hAnsi="Montserrat"/>
                <w:color w:val="283E59"/>
                <w:sz w:val="20"/>
              </w:rPr>
              <w:t>qt_concluinte_total</w:t>
            </w:r>
            <w:proofErr w:type="spellEnd"/>
            <w:r w:rsidRPr="00B35BC7">
              <w:rPr>
                <w:rFonts w:ascii="Montserrat" w:hAnsi="Montserrat"/>
                <w:color w:val="283E59"/>
                <w:sz w:val="20"/>
              </w:rPr>
              <w:t>.</w:t>
            </w:r>
          </w:p>
          <w:p w14:paraId="75ABBC23" w14:textId="77777777" w:rsidR="00784771" w:rsidRPr="00B35BC7" w:rsidRDefault="00784771" w:rsidP="00784771">
            <w:pPr>
              <w:jc w:val="both"/>
              <w:rPr>
                <w:rFonts w:ascii="Montserrat" w:hAnsi="Montserrat"/>
                <w:color w:val="283E59"/>
                <w:sz w:val="20"/>
              </w:rPr>
            </w:pPr>
          </w:p>
          <w:p w14:paraId="46789E77" w14:textId="191F13DD" w:rsidR="00B35BC7" w:rsidRPr="00B35BC7" w:rsidRDefault="00B35BC7" w:rsidP="006B54A5">
            <w:pPr>
              <w:jc w:val="both"/>
              <w:rPr>
                <w:rFonts w:ascii="Montserrat" w:hAnsi="Montserrat"/>
                <w:color w:val="283E59"/>
                <w:sz w:val="20"/>
              </w:rPr>
            </w:pPr>
          </w:p>
          <w:p w14:paraId="1C6407E2" w14:textId="77777777" w:rsidR="00B35BC7" w:rsidRPr="00B35BC7" w:rsidRDefault="00B35BC7" w:rsidP="006B54A5">
            <w:pPr>
              <w:jc w:val="both"/>
              <w:rPr>
                <w:rFonts w:ascii="Montserrat" w:hAnsi="Montserrat"/>
                <w:color w:val="283E59"/>
                <w:sz w:val="20"/>
              </w:rPr>
            </w:pPr>
            <w:r w:rsidRPr="00B35BC7">
              <w:rPr>
                <w:rFonts w:ascii="Montserrat" w:hAnsi="Montserrat"/>
                <w:color w:val="283E59"/>
                <w:sz w:val="20"/>
              </w:rPr>
              <w:t>Para saber a quantidade de vagas nos cursos de saúde foi realizada a soma do número de vagas em cada período disponível. Para 2010 a 2012 é feita a soma em cada ano das seguintes variáveis:</w:t>
            </w:r>
          </w:p>
          <w:p w14:paraId="448F3BF9"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QT_VAGAS_ANUAL_EAD + QT_VAGAS_INTEGRAL_PRES + </w:t>
            </w:r>
          </w:p>
          <w:p w14:paraId="45FC9540"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QT_VAGAS_MATUTINO_PRES + QT_VAGAS_NOTURNO_PRES + </w:t>
            </w:r>
          </w:p>
          <w:p w14:paraId="05F69145"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QT_VAGAS_VESPERTINO_PRES.</w:t>
            </w:r>
          </w:p>
          <w:p w14:paraId="436AAF23" w14:textId="77777777" w:rsidR="00B35BC7" w:rsidRPr="00B35BC7" w:rsidRDefault="00B35BC7" w:rsidP="00B35BC7">
            <w:pPr>
              <w:rPr>
                <w:rFonts w:ascii="Montserrat" w:hAnsi="Montserrat"/>
                <w:color w:val="283E59"/>
                <w:sz w:val="20"/>
              </w:rPr>
            </w:pPr>
          </w:p>
          <w:p w14:paraId="6ECD9BD1" w14:textId="232D0A0D"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Para </w:t>
            </w:r>
            <w:r w:rsidR="006B54A5">
              <w:rPr>
                <w:rFonts w:ascii="Montserrat" w:hAnsi="Montserrat"/>
                <w:color w:val="283E59"/>
                <w:sz w:val="20"/>
              </w:rPr>
              <w:t xml:space="preserve">o ano de </w:t>
            </w:r>
            <w:r w:rsidRPr="00B35BC7">
              <w:rPr>
                <w:rFonts w:ascii="Montserrat" w:hAnsi="Montserrat"/>
                <w:color w:val="283E59"/>
                <w:sz w:val="20"/>
              </w:rPr>
              <w:t xml:space="preserve">2013 é feita a soma entre QT_VAGAS_PRINCIPAL_EAD + QT_VAGAS_PRINCIPAL_INTEGRAL + </w:t>
            </w:r>
          </w:p>
          <w:p w14:paraId="60DF936A"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QT_VAGAS_PRINCIPAL_MATUTINO + QT_VAGAS_PRINCIPAL_NOTURNO + QT_VAGAS_PRINCIPAL_VESPERTINO, </w:t>
            </w:r>
          </w:p>
          <w:p w14:paraId="7C273853" w14:textId="77777777" w:rsidR="00B35BC7" w:rsidRPr="00B35BC7" w:rsidRDefault="00B35BC7" w:rsidP="00B35BC7">
            <w:pPr>
              <w:rPr>
                <w:rFonts w:ascii="Montserrat" w:hAnsi="Montserrat"/>
                <w:color w:val="283E59"/>
                <w:sz w:val="20"/>
              </w:rPr>
            </w:pPr>
          </w:p>
          <w:p w14:paraId="07A8BACC" w14:textId="77777777" w:rsidR="00B35BC7" w:rsidRPr="00B35BC7" w:rsidRDefault="00B35BC7" w:rsidP="00B35BC7">
            <w:pPr>
              <w:rPr>
                <w:rFonts w:ascii="Montserrat" w:hAnsi="Montserrat"/>
                <w:color w:val="283E59"/>
                <w:sz w:val="20"/>
              </w:rPr>
            </w:pPr>
          </w:p>
          <w:p w14:paraId="6F12D449" w14:textId="5849C400" w:rsidR="00B35BC7" w:rsidRPr="00B35BC7" w:rsidRDefault="00B35BC7" w:rsidP="00B35BC7">
            <w:pPr>
              <w:rPr>
                <w:rFonts w:ascii="Montserrat" w:hAnsi="Montserrat"/>
                <w:color w:val="283E59"/>
                <w:sz w:val="20"/>
              </w:rPr>
            </w:pPr>
            <w:r w:rsidRPr="00B35BC7">
              <w:rPr>
                <w:rFonts w:ascii="Montserrat" w:hAnsi="Montserrat"/>
                <w:color w:val="283E59"/>
                <w:sz w:val="20"/>
              </w:rPr>
              <w:t>Para</w:t>
            </w:r>
            <w:r w:rsidR="006B54A5">
              <w:rPr>
                <w:rFonts w:ascii="Montserrat" w:hAnsi="Montserrat"/>
                <w:color w:val="283E59"/>
                <w:sz w:val="20"/>
              </w:rPr>
              <w:t xml:space="preserve"> </w:t>
            </w:r>
            <w:r w:rsidRPr="00B35BC7">
              <w:rPr>
                <w:rFonts w:ascii="Montserrat" w:hAnsi="Montserrat"/>
                <w:color w:val="283E59"/>
                <w:sz w:val="20"/>
              </w:rPr>
              <w:t>2014 e 2015 é feita a soma em cada ano das seguintes variáveis: QT_VAGAS_NOVAS_EAD + QT_VAGAS_NOVAS_INTEGRAL +</w:t>
            </w:r>
          </w:p>
          <w:p w14:paraId="4066ECDB"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QT_VAGAS_NOVAS_MATUTINO + QT_VAGAS_NOVAS_NOTURNO +</w:t>
            </w:r>
          </w:p>
          <w:p w14:paraId="47995C9C"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QT_VAGAS_NOVAS_VESPERTINO + QT_VAGAS_PROG_ESP_EAD +</w:t>
            </w:r>
          </w:p>
          <w:p w14:paraId="61829859"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QT_VAGAS_PROG_ESP_INTEGRAL + QT_VAGAS_PROG_ESP_MATUTINO + </w:t>
            </w:r>
          </w:p>
          <w:p w14:paraId="6A1B79B4"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QT_VAGAS_PROG_ESP_NOTURNO + QT_VAGAS_PROG_ESP_VESPERTINO + </w:t>
            </w:r>
          </w:p>
          <w:p w14:paraId="3B18D365"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QT_VAGAS_REMANESC_EAD + QT_VAGAS_REMANESC_INTEGRAL + </w:t>
            </w:r>
          </w:p>
          <w:p w14:paraId="42729DD6"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QT_VAGAS_REMANESC_MATUTINO + QT_VAGAS_REMANESC_NOTURNO + QT_VAGAS_REMANESC_VESPERTINO.</w:t>
            </w:r>
          </w:p>
          <w:p w14:paraId="421DF3E8" w14:textId="77777777" w:rsidR="00B35BC7" w:rsidRPr="00B35BC7" w:rsidRDefault="00B35BC7" w:rsidP="00B35BC7">
            <w:pPr>
              <w:rPr>
                <w:rFonts w:ascii="Montserrat" w:hAnsi="Montserrat"/>
                <w:color w:val="283E59"/>
                <w:sz w:val="20"/>
              </w:rPr>
            </w:pPr>
          </w:p>
          <w:p w14:paraId="1222EAF8" w14:textId="77777777" w:rsidR="00B35BC7" w:rsidRPr="00B35BC7" w:rsidRDefault="00B35BC7" w:rsidP="00B35BC7">
            <w:pPr>
              <w:rPr>
                <w:rFonts w:ascii="Montserrat" w:hAnsi="Montserrat"/>
                <w:color w:val="283E59"/>
                <w:sz w:val="20"/>
              </w:rPr>
            </w:pPr>
          </w:p>
          <w:p w14:paraId="7CF798AF" w14:textId="0ACF28B6"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Para </w:t>
            </w:r>
            <w:r w:rsidR="006B54A5">
              <w:rPr>
                <w:rFonts w:ascii="Montserrat" w:hAnsi="Montserrat"/>
                <w:color w:val="283E59"/>
                <w:sz w:val="20"/>
              </w:rPr>
              <w:t xml:space="preserve">o ano de </w:t>
            </w:r>
            <w:r w:rsidRPr="00B35BC7">
              <w:rPr>
                <w:rFonts w:ascii="Montserrat" w:hAnsi="Montserrat"/>
                <w:color w:val="283E59"/>
                <w:sz w:val="20"/>
              </w:rPr>
              <w:t>2016 é utilizado a variável QT_VAGAS_TOTAIS.</w:t>
            </w:r>
          </w:p>
          <w:p w14:paraId="712CF925"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De 2017 a 2019 é utilizada em cada ano a variável </w:t>
            </w:r>
            <w:proofErr w:type="spellStart"/>
            <w:r w:rsidRPr="00B35BC7">
              <w:rPr>
                <w:rFonts w:ascii="Montserrat" w:hAnsi="Montserrat"/>
                <w:color w:val="283E59"/>
                <w:sz w:val="20"/>
              </w:rPr>
              <w:t>qt_vaga_total</w:t>
            </w:r>
            <w:proofErr w:type="spellEnd"/>
            <w:r w:rsidRPr="00B35BC7">
              <w:rPr>
                <w:rFonts w:ascii="Montserrat" w:hAnsi="Montserrat"/>
                <w:color w:val="283E59"/>
                <w:sz w:val="20"/>
              </w:rPr>
              <w:t>.</w:t>
            </w:r>
          </w:p>
          <w:p w14:paraId="655EF81A" w14:textId="77777777" w:rsidR="00B35BC7" w:rsidRPr="00B35BC7" w:rsidRDefault="00B35BC7" w:rsidP="00B35BC7">
            <w:pPr>
              <w:rPr>
                <w:rFonts w:ascii="Montserrat" w:hAnsi="Montserrat"/>
                <w:color w:val="283E59"/>
                <w:sz w:val="20"/>
              </w:rPr>
            </w:pPr>
          </w:p>
          <w:p w14:paraId="29A897C3"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De 2020 a 2022 é utilizada a QT_VG_TOTAL para cada ano.</w:t>
            </w:r>
          </w:p>
          <w:p w14:paraId="43D2D999" w14:textId="77777777" w:rsidR="00B35BC7" w:rsidRPr="00B35BC7" w:rsidRDefault="00B35BC7" w:rsidP="00B35BC7">
            <w:pPr>
              <w:rPr>
                <w:rFonts w:ascii="Montserrat" w:hAnsi="Montserrat"/>
                <w:color w:val="283E59"/>
                <w:sz w:val="20"/>
              </w:rPr>
            </w:pPr>
          </w:p>
          <w:p w14:paraId="0AF2A08C" w14:textId="20F10F1D" w:rsidR="00B35BC7" w:rsidRPr="00B35BC7" w:rsidRDefault="00B35BC7" w:rsidP="00B35BC7">
            <w:pPr>
              <w:rPr>
                <w:rFonts w:ascii="Montserrat" w:hAnsi="Montserrat"/>
                <w:color w:val="283E59"/>
                <w:sz w:val="20"/>
              </w:rPr>
            </w:pPr>
            <w:r w:rsidRPr="00B35BC7">
              <w:rPr>
                <w:rFonts w:ascii="Montserrat" w:hAnsi="Montserrat"/>
                <w:color w:val="283E59"/>
                <w:sz w:val="20"/>
              </w:rPr>
              <w:t>Para a quantidade de inscritos em 2010 a 2012 é feita a soma em cada ano das seguintes variáveis: QT_INSCRITOS_ANO_EAD + QT_INSCRITOS_INTEGRAL_PRES + QT_INSCRITOS_MATUTINO_PRES + QT_INSCRITOS_NOTURNO_PRES + QT_INSCRITOS_VESPERTINO_PRES, para 2013 QT_INSCRITOS_PRINCIPAL_VESP + QT_INSCRITOS_PRINCIPAL_NOTURNO + QT_INSCRITOS_PRINCIPAL_MATU + QT_INSCRITOS_PRINCIPAL_INTE + QT_INSCRITOS_PRINCIPAL_EAD.</w:t>
            </w:r>
          </w:p>
          <w:p w14:paraId="1905C5CC" w14:textId="77777777" w:rsidR="00B35BC7" w:rsidRPr="00B35BC7" w:rsidRDefault="00B35BC7" w:rsidP="00B35BC7">
            <w:pPr>
              <w:rPr>
                <w:rFonts w:ascii="Montserrat" w:hAnsi="Montserrat"/>
                <w:color w:val="283E59"/>
                <w:sz w:val="20"/>
              </w:rPr>
            </w:pPr>
          </w:p>
          <w:p w14:paraId="0D81D9A9"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Para 2014 a 2015 foi realizado o somatório em cada ano de QT_INSC_VAGAS_NOVAS_EAD + QT_INSC_VAGAS_NOVAS_INT + </w:t>
            </w:r>
          </w:p>
          <w:p w14:paraId="4987E4DD"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QT_INSC_VAGAS_NOVAS_MAT + QT_INSC_VAGAS_NOVAS_NOT + </w:t>
            </w:r>
          </w:p>
          <w:p w14:paraId="7D63BC29"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QT_INSC_VAGAS_NOVAS_VESP + QT_INSC_VAGAS_PROG_ESP_EAD + </w:t>
            </w:r>
          </w:p>
          <w:p w14:paraId="763674D7"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QT_INSC_VAGAS_PROG_ESP_INT + QT_INSC_VAGAS_PROG_ESP_MAT + </w:t>
            </w:r>
          </w:p>
          <w:p w14:paraId="222D575D"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lastRenderedPageBreak/>
              <w:t xml:space="preserve">QT_INSC_VAGAS_PROG_ESP_NOT + QT_INSC_VAGAS_PROG_ESP_VESP + </w:t>
            </w:r>
          </w:p>
          <w:p w14:paraId="407D5CFB"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QT_INSC_VAGAS_REMAN_EAD + QT_INSC_VAGAS_REMAN_INT + </w:t>
            </w:r>
          </w:p>
          <w:p w14:paraId="2464ECFD"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QT_INSC_VAGAS_REMAN_MAT + QT_INSC_VAGAS_REMAN_NOT + </w:t>
            </w:r>
          </w:p>
          <w:p w14:paraId="4EE47DA7"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QT_INSC_VAGAS_REMAN_VESP.</w:t>
            </w:r>
          </w:p>
          <w:p w14:paraId="2EB53E0B" w14:textId="77777777" w:rsidR="00B35BC7" w:rsidRPr="00B35BC7" w:rsidRDefault="00B35BC7" w:rsidP="00B35BC7">
            <w:pPr>
              <w:rPr>
                <w:rFonts w:ascii="Montserrat" w:hAnsi="Montserrat"/>
                <w:color w:val="283E59"/>
                <w:sz w:val="20"/>
              </w:rPr>
            </w:pPr>
          </w:p>
          <w:p w14:paraId="7A1A05AF"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Já para 2017 foram somadas as variáveis: QT_INSC_VAGA_NOVA_INTEGRAL + QT_INSC_VAGA_NOVA_MATUTINO + </w:t>
            </w:r>
          </w:p>
          <w:p w14:paraId="5358F4AC"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QT_INSC_VAGA_NOVA_VESPERTINO + QT_INSC_VAGA_NOVA_NOTURNO + QT_INSC_VAGA_NOVA_EAD + QT_INSC_VAGA_REMAN_INTEGRAL + QT_INSC_VAGA_REMAN_MATUTINO + QT_INSC_VAGA_REMAN_VESPERTINO + QT_INSC_VAGA_REMAN_NOTURNO + QT_INSC_VAGA_REMAN_EAD + </w:t>
            </w:r>
          </w:p>
          <w:p w14:paraId="16AF4C1E"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 xml:space="preserve">QT_INSC_PROG_ESP_INTEGRAL + QT_INSC_PROG_ESP_MATUTINO + </w:t>
            </w:r>
          </w:p>
          <w:p w14:paraId="5E07E85F"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QT_INSC_PROG_ESP_VESPERTINO + QT_INSC_PROG_ESP_NOTURNO</w:t>
            </w:r>
          </w:p>
          <w:p w14:paraId="706A7DAB" w14:textId="77777777" w:rsidR="00B35BC7" w:rsidRPr="00B35BC7" w:rsidRDefault="00B35BC7" w:rsidP="00B35BC7">
            <w:pPr>
              <w:rPr>
                <w:rFonts w:ascii="Montserrat" w:hAnsi="Montserrat"/>
                <w:color w:val="283E59"/>
                <w:sz w:val="20"/>
              </w:rPr>
            </w:pPr>
            <w:r w:rsidRPr="00B35BC7">
              <w:rPr>
                <w:rFonts w:ascii="Montserrat" w:hAnsi="Montserrat"/>
                <w:color w:val="283E59"/>
                <w:sz w:val="20"/>
              </w:rPr>
              <w:t>QT_INSC_PROG_ESP_EAD.</w:t>
            </w:r>
          </w:p>
          <w:p w14:paraId="4063FE4F" w14:textId="77777777" w:rsidR="00B35BC7" w:rsidRPr="00B35BC7" w:rsidRDefault="00B35BC7" w:rsidP="00B35BC7">
            <w:pPr>
              <w:rPr>
                <w:rFonts w:ascii="Montserrat" w:hAnsi="Montserrat"/>
                <w:color w:val="283E59"/>
                <w:sz w:val="20"/>
              </w:rPr>
            </w:pPr>
          </w:p>
          <w:p w14:paraId="571FF9D6" w14:textId="77777777" w:rsidR="00B35BC7" w:rsidRPr="00B35BC7" w:rsidRDefault="00B35BC7" w:rsidP="006B54A5">
            <w:pPr>
              <w:jc w:val="both"/>
              <w:rPr>
                <w:rFonts w:ascii="Montserrat" w:hAnsi="Montserrat"/>
                <w:color w:val="283E59"/>
                <w:sz w:val="20"/>
              </w:rPr>
            </w:pPr>
            <w:r w:rsidRPr="00B35BC7">
              <w:rPr>
                <w:rFonts w:ascii="Montserrat" w:hAnsi="Montserrat"/>
                <w:color w:val="283E59"/>
                <w:sz w:val="20"/>
              </w:rPr>
              <w:t xml:space="preserve">Para 2018 e 2019 a variável selecionada foi </w:t>
            </w:r>
            <w:proofErr w:type="spellStart"/>
            <w:r w:rsidRPr="00B35BC7">
              <w:rPr>
                <w:rFonts w:ascii="Montserrat" w:hAnsi="Montserrat"/>
                <w:color w:val="283E59"/>
                <w:sz w:val="20"/>
              </w:rPr>
              <w:t>qt_inscrito_total</w:t>
            </w:r>
            <w:proofErr w:type="spellEnd"/>
            <w:r w:rsidRPr="00B35BC7">
              <w:rPr>
                <w:rFonts w:ascii="Montserrat" w:hAnsi="Montserrat"/>
                <w:color w:val="283E59"/>
                <w:sz w:val="20"/>
              </w:rPr>
              <w:t xml:space="preserve"> e para 2020 a 2022 a variável selecionada para cada ano foi a QT_INSCRITO_TOTAL.</w:t>
            </w:r>
          </w:p>
          <w:p w14:paraId="1527A7F3" w14:textId="77777777" w:rsidR="00C06332" w:rsidRDefault="00C06332" w:rsidP="004335ED">
            <w:pPr>
              <w:rPr>
                <w:rFonts w:ascii="Montserrat" w:hAnsi="Montserrat"/>
                <w:color w:val="283E59"/>
                <w:sz w:val="20"/>
              </w:rPr>
            </w:pPr>
          </w:p>
        </w:tc>
      </w:tr>
      <w:tr w:rsidR="00336173" w14:paraId="095FD97E"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1690989" w14:textId="77777777" w:rsidR="00336173" w:rsidRDefault="00336173" w:rsidP="00336173">
            <w:pPr>
              <w:pStyle w:val="QuadrosFiguras1"/>
              <w:spacing w:before="60" w:line="276" w:lineRule="auto"/>
              <w:jc w:val="left"/>
              <w:rPr>
                <w:sz w:val="22"/>
                <w:szCs w:val="24"/>
              </w:rPr>
            </w:pPr>
            <w:r>
              <w:rPr>
                <w:b/>
                <w:bCs/>
                <w:color w:val="FFFFFF" w:themeColor="background1"/>
                <w:sz w:val="22"/>
                <w:szCs w:val="24"/>
              </w:rPr>
              <w:lastRenderedPageBreak/>
              <w:t>Fórmula de cálculo</w:t>
            </w:r>
          </w:p>
        </w:tc>
        <w:tc>
          <w:tcPr>
            <w:tcW w:w="7229" w:type="dxa"/>
            <w:tcBorders>
              <w:top w:val="single" w:sz="4" w:space="0" w:color="0095D4"/>
              <w:left w:val="single" w:sz="4" w:space="0" w:color="0095D4"/>
              <w:bottom w:val="single" w:sz="4" w:space="0" w:color="0095D4"/>
              <w:right w:val="single" w:sz="4" w:space="0" w:color="0095D4"/>
            </w:tcBorders>
            <w:vAlign w:val="center"/>
          </w:tcPr>
          <w:p w14:paraId="56E4DE35" w14:textId="46ABE856" w:rsidR="00336173" w:rsidRPr="00A94D49" w:rsidRDefault="00336173" w:rsidP="00336173">
            <w:pPr>
              <w:jc w:val="center"/>
              <w:rPr>
                <w:rFonts w:ascii="Montserrat" w:hAnsi="Montserrat"/>
                <w:color w:val="283E59"/>
                <w:sz w:val="16"/>
                <w:szCs w:val="16"/>
              </w:rPr>
            </w:pPr>
            <m:oMathPara>
              <m:oMath>
                <m:r>
                  <m:rPr>
                    <m:nor/>
                  </m:rPr>
                  <w:rPr>
                    <w:rFonts w:ascii="Cambria Math" w:eastAsia="Cambria Math" w:hAnsi="Cambria Math" w:cs="Cambria Math"/>
                    <w:color w:val="283E59"/>
                    <w:sz w:val="16"/>
                    <w:szCs w:val="16"/>
                  </w:rPr>
                  <m:t xml:space="preserve">vagas </m:t>
                </m:r>
                <m:r>
                  <m:rPr>
                    <m:sty m:val="p"/>
                  </m:rPr>
                  <w:rPr>
                    <w:rFonts w:ascii="Cambria Math" w:eastAsia="Cambria Math" w:hAnsi="Cambria Math" w:cs="Cambria Math"/>
                    <w:color w:val="283E59"/>
                    <w:sz w:val="16"/>
                    <w:szCs w:val="16"/>
                  </w:rPr>
                  <m:t>= vagas ead + vagas integrais + vagas no matutino + vagas no noturno + vagas no vespertino</m:t>
                </m:r>
              </m:oMath>
            </m:oMathPara>
          </w:p>
          <w:p w14:paraId="4BFD0D19" w14:textId="77777777" w:rsidR="00A94D49" w:rsidRPr="00336173" w:rsidRDefault="00A94D49" w:rsidP="00336173">
            <w:pPr>
              <w:jc w:val="center"/>
              <w:rPr>
                <w:rFonts w:ascii="Montserrat" w:hAnsi="Montserrat"/>
                <w:color w:val="283E59"/>
                <w:sz w:val="16"/>
                <w:szCs w:val="16"/>
              </w:rPr>
            </w:pPr>
          </w:p>
          <w:p w14:paraId="3AF81A9F" w14:textId="45EC5A76" w:rsidR="00336173" w:rsidRPr="00A94D49" w:rsidRDefault="00336173" w:rsidP="00336173">
            <w:pPr>
              <w:jc w:val="center"/>
              <w:rPr>
                <w:rFonts w:ascii="Montserrat" w:hAnsi="Montserrat"/>
                <w:color w:val="283E59"/>
                <w:sz w:val="16"/>
                <w:szCs w:val="16"/>
              </w:rPr>
            </w:pPr>
            <m:oMathPara>
              <m:oMath>
                <m:r>
                  <m:rPr>
                    <m:nor/>
                  </m:rPr>
                  <w:rPr>
                    <w:rFonts w:ascii="Cambria Math" w:eastAsia="Cambria Math" w:hAnsi="Cambria Math" w:cs="Cambria Math"/>
                    <w:color w:val="283E59"/>
                    <w:sz w:val="16"/>
                    <w:szCs w:val="16"/>
                  </w:rPr>
                  <m:t xml:space="preserve">matrículas </m:t>
                </m:r>
                <m:r>
                  <m:rPr>
                    <m:sty m:val="p"/>
                  </m:rPr>
                  <w:rPr>
                    <w:rFonts w:ascii="Cambria Math" w:eastAsia="Cambria Math" w:hAnsi="Cambria Math" w:cs="Cambria Math"/>
                    <w:color w:val="283E59"/>
                    <w:sz w:val="16"/>
                    <w:szCs w:val="16"/>
                  </w:rPr>
                  <m:t>= total de matriculados</m:t>
                </m:r>
              </m:oMath>
            </m:oMathPara>
          </w:p>
          <w:p w14:paraId="17574DAA" w14:textId="77777777" w:rsidR="00A94D49" w:rsidRPr="00336173" w:rsidRDefault="00A94D49" w:rsidP="00336173">
            <w:pPr>
              <w:jc w:val="center"/>
              <w:rPr>
                <w:rFonts w:ascii="Montserrat" w:hAnsi="Montserrat"/>
                <w:color w:val="283E59"/>
                <w:sz w:val="16"/>
                <w:szCs w:val="16"/>
              </w:rPr>
            </w:pPr>
          </w:p>
          <w:p w14:paraId="471E3CA9" w14:textId="0B4B42B6" w:rsidR="00A94D49" w:rsidRPr="00A94D49" w:rsidRDefault="00A94D49" w:rsidP="00A94D49">
            <w:pPr>
              <w:jc w:val="center"/>
              <w:rPr>
                <w:rFonts w:ascii="Montserrat" w:hAnsi="Montserrat"/>
                <w:color w:val="283E59"/>
                <w:sz w:val="16"/>
                <w:szCs w:val="16"/>
              </w:rPr>
            </w:pPr>
            <m:oMathPara>
              <m:oMath>
                <m:r>
                  <m:rPr>
                    <m:nor/>
                  </m:rPr>
                  <w:rPr>
                    <w:rFonts w:ascii="Cambria Math" w:eastAsia="Cambria Math" w:hAnsi="Cambria Math" w:cs="Cambria Math"/>
                    <w:color w:val="283E59"/>
                    <w:sz w:val="16"/>
                    <w:szCs w:val="16"/>
                  </w:rPr>
                  <m:t xml:space="preserve">inscritos </m:t>
                </m:r>
                <m:r>
                  <m:rPr>
                    <m:sty m:val="p"/>
                  </m:rPr>
                  <w:rPr>
                    <w:rFonts w:ascii="Cambria Math" w:eastAsia="Cambria Math" w:hAnsi="Cambria Math" w:cs="Cambria Math"/>
                    <w:color w:val="283E59"/>
                    <w:sz w:val="16"/>
                    <w:szCs w:val="16"/>
                  </w:rPr>
                  <m:t>= vagas ead + vagas integrais + vagas no matutino + vagas no noturno + vagas no vespertino</m:t>
                </m:r>
              </m:oMath>
            </m:oMathPara>
          </w:p>
          <w:p w14:paraId="614AEC53" w14:textId="77777777" w:rsidR="00A94D49" w:rsidRPr="00336173" w:rsidRDefault="00A94D49" w:rsidP="00A94D49">
            <w:pPr>
              <w:jc w:val="center"/>
              <w:rPr>
                <w:rFonts w:ascii="Montserrat" w:hAnsi="Montserrat"/>
                <w:color w:val="283E59"/>
                <w:sz w:val="16"/>
                <w:szCs w:val="16"/>
              </w:rPr>
            </w:pPr>
          </w:p>
          <w:p w14:paraId="49D83C22" w14:textId="12590C70" w:rsidR="00336173" w:rsidRPr="00A94D49" w:rsidRDefault="00A94D49" w:rsidP="00336173">
            <w:pPr>
              <w:jc w:val="center"/>
              <w:rPr>
                <w:rFonts w:ascii="Montserrat" w:hAnsi="Montserrat"/>
                <w:color w:val="283E59"/>
                <w:sz w:val="16"/>
                <w:szCs w:val="16"/>
              </w:rPr>
            </w:pPr>
            <m:oMathPara>
              <m:oMath>
                <m:r>
                  <m:rPr>
                    <m:nor/>
                  </m:rPr>
                  <w:rPr>
                    <w:rFonts w:ascii="Cambria Math" w:eastAsia="Cambria Math" w:hAnsi="Cambria Math" w:cs="Cambria Math"/>
                    <w:color w:val="283E59"/>
                    <w:sz w:val="16"/>
                    <w:szCs w:val="16"/>
                  </w:rPr>
                  <m:t xml:space="preserve">concluintes </m:t>
                </m:r>
                <m:r>
                  <m:rPr>
                    <m:sty m:val="p"/>
                  </m:rPr>
                  <w:rPr>
                    <w:rFonts w:ascii="Cambria Math" w:eastAsia="Cambria Math" w:hAnsi="Cambria Math" w:cs="Cambria Math"/>
                    <w:color w:val="283E59"/>
                    <w:sz w:val="16"/>
                    <w:szCs w:val="16"/>
                  </w:rPr>
                  <m:t>=</m:t>
                </m:r>
                <m:r>
                  <w:rPr>
                    <w:rFonts w:ascii="Cambria Math" w:eastAsia="Cambria Math" w:hAnsi="Cambria Math" w:cs="Cambria Math"/>
                    <w:color w:val="283E59"/>
                    <w:sz w:val="16"/>
                    <w:szCs w:val="16"/>
                  </w:rPr>
                  <m:t>total de concluintes</m:t>
                </m:r>
              </m:oMath>
            </m:oMathPara>
          </w:p>
          <w:p w14:paraId="7D3EE7D2" w14:textId="77777777" w:rsidR="00A94D49" w:rsidRPr="00336173" w:rsidRDefault="00A94D49" w:rsidP="00336173">
            <w:pPr>
              <w:jc w:val="center"/>
              <w:rPr>
                <w:rFonts w:ascii="Montserrat" w:hAnsi="Montserrat"/>
                <w:color w:val="283E59"/>
                <w:sz w:val="16"/>
                <w:szCs w:val="16"/>
              </w:rPr>
            </w:pPr>
          </w:p>
          <w:p w14:paraId="10B02A44" w14:textId="77777777" w:rsidR="00336173" w:rsidRPr="00A94D49" w:rsidRDefault="00A94D49" w:rsidP="00A94D49">
            <w:pPr>
              <w:jc w:val="center"/>
              <w:rPr>
                <w:rFonts w:ascii="Montserrat" w:hAnsi="Montserrat"/>
                <w:color w:val="283E59"/>
                <w:sz w:val="16"/>
                <w:szCs w:val="16"/>
              </w:rPr>
            </w:pPr>
            <m:oMathPara>
              <m:oMath>
                <m:r>
                  <m:rPr>
                    <m:nor/>
                  </m:rPr>
                  <w:rPr>
                    <w:rFonts w:ascii="Cambria Math" w:eastAsia="Cambria Math" w:hAnsi="Cambria Math" w:cs="Cambria Math"/>
                    <w:color w:val="283E59"/>
                    <w:sz w:val="16"/>
                    <w:szCs w:val="16"/>
                  </w:rPr>
                  <m:t xml:space="preserve">ingressantes </m:t>
                </m:r>
                <m:r>
                  <m:rPr>
                    <m:sty m:val="p"/>
                  </m:rPr>
                  <w:rPr>
                    <w:rFonts w:ascii="Cambria Math" w:eastAsia="Cambria Math" w:hAnsi="Cambria Math" w:cs="Cambria Math"/>
                    <w:color w:val="283E59"/>
                    <w:sz w:val="16"/>
                    <w:szCs w:val="16"/>
                  </w:rPr>
                  <m:t>=</m:t>
                </m:r>
                <m:r>
                  <w:rPr>
                    <w:rFonts w:ascii="Cambria Math" w:eastAsia="Cambria Math" w:hAnsi="Cambria Math" w:cs="Cambria Math"/>
                    <w:color w:val="283E59"/>
                    <w:sz w:val="16"/>
                    <w:szCs w:val="16"/>
                  </w:rPr>
                  <m:t>ingresso por processo selestivo + ingresso por outra forma</m:t>
                </m:r>
              </m:oMath>
            </m:oMathPara>
          </w:p>
          <w:p w14:paraId="759FAA94" w14:textId="37E61493" w:rsidR="00A94D49" w:rsidRPr="00A94D49" w:rsidRDefault="00A94D49" w:rsidP="00A94D49">
            <w:pPr>
              <w:jc w:val="center"/>
              <w:rPr>
                <w:rFonts w:ascii="Montserrat" w:hAnsi="Montserrat"/>
                <w:color w:val="283E59"/>
                <w:sz w:val="16"/>
                <w:szCs w:val="16"/>
              </w:rPr>
            </w:pPr>
          </w:p>
        </w:tc>
      </w:tr>
      <w:tr w:rsidR="00336173" w14:paraId="72C71880"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D2775A4" w14:textId="77777777" w:rsidR="00336173" w:rsidRDefault="00336173" w:rsidP="00336173">
            <w:pPr>
              <w:pStyle w:val="QuadrosFiguras1"/>
              <w:spacing w:before="60" w:line="276" w:lineRule="auto"/>
              <w:jc w:val="left"/>
              <w:rPr>
                <w:rFonts w:eastAsiaTheme="minorHAnsi" w:cstheme="minorBidi"/>
                <w:sz w:val="22"/>
                <w:szCs w:val="24"/>
              </w:rPr>
            </w:pPr>
            <w:r>
              <w:rPr>
                <w:b/>
                <w:bCs/>
                <w:color w:val="FFFFFF" w:themeColor="background1"/>
                <w:sz w:val="22"/>
                <w:szCs w:val="24"/>
              </w:rPr>
              <w:t>Abrangência geográfica</w:t>
            </w:r>
          </w:p>
        </w:tc>
        <w:tc>
          <w:tcPr>
            <w:tcW w:w="7229" w:type="dxa"/>
            <w:tcBorders>
              <w:top w:val="single" w:sz="4" w:space="0" w:color="0095D4"/>
              <w:left w:val="single" w:sz="4" w:space="0" w:color="0095D4"/>
              <w:bottom w:val="single" w:sz="4" w:space="0" w:color="0095D4"/>
              <w:right w:val="single" w:sz="4" w:space="0" w:color="0095D4"/>
            </w:tcBorders>
            <w:vAlign w:val="center"/>
          </w:tcPr>
          <w:p w14:paraId="2DD8D744" w14:textId="798C06CD" w:rsidR="00336173" w:rsidRPr="00B35BC7" w:rsidRDefault="00336173" w:rsidP="00336173">
            <w:pPr>
              <w:jc w:val="both"/>
              <w:rPr>
                <w:rFonts w:ascii="Montserrat" w:hAnsi="Montserrat"/>
                <w:color w:val="283E59"/>
                <w:sz w:val="20"/>
              </w:rPr>
            </w:pPr>
            <w:r w:rsidRPr="00B35BC7">
              <w:rPr>
                <w:rFonts w:ascii="Montserrat" w:hAnsi="Montserrat"/>
                <w:color w:val="283E59"/>
                <w:sz w:val="20"/>
              </w:rPr>
              <w:t xml:space="preserve">Brasil, Região, Unidade da Federação, Macrorregiões de Saúde, Regiões de Saúde e Municípios. </w:t>
            </w:r>
          </w:p>
        </w:tc>
      </w:tr>
      <w:tr w:rsidR="00336173" w14:paraId="61180C08"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5B03EDAB" w14:textId="77777777" w:rsidR="00336173" w:rsidRDefault="00336173" w:rsidP="00336173">
            <w:pPr>
              <w:pStyle w:val="QuadrosFiguras1"/>
              <w:spacing w:before="60" w:line="276" w:lineRule="auto"/>
              <w:jc w:val="left"/>
              <w:rPr>
                <w:sz w:val="22"/>
                <w:szCs w:val="24"/>
              </w:rPr>
            </w:pPr>
            <w:r>
              <w:rPr>
                <w:b/>
                <w:bCs/>
                <w:color w:val="FFFFFF" w:themeColor="background1"/>
                <w:sz w:val="22"/>
                <w:szCs w:val="24"/>
              </w:rPr>
              <w:t>Níveis de desagregação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40C1AD09" w14:textId="11229448" w:rsidR="00336173" w:rsidRPr="00B35BC7" w:rsidRDefault="00336173" w:rsidP="00336173">
            <w:pPr>
              <w:rPr>
                <w:rFonts w:ascii="Montserrat" w:hAnsi="Montserrat"/>
                <w:color w:val="000000"/>
                <w:sz w:val="20"/>
                <w:szCs w:val="20"/>
              </w:rPr>
            </w:pPr>
            <w:r w:rsidRPr="006B54A5">
              <w:rPr>
                <w:rFonts w:ascii="Montserrat" w:hAnsi="Montserrat"/>
                <w:color w:val="283E59"/>
                <w:sz w:val="20"/>
              </w:rPr>
              <w:t>Curso</w:t>
            </w:r>
          </w:p>
        </w:tc>
      </w:tr>
      <w:tr w:rsidR="00336173" w14:paraId="4CE307F2"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2927FF8" w14:textId="77777777" w:rsidR="00336173" w:rsidRDefault="00336173" w:rsidP="00336173">
            <w:pPr>
              <w:pStyle w:val="QuadrosFiguras1"/>
              <w:spacing w:before="60" w:line="276" w:lineRule="auto"/>
              <w:jc w:val="left"/>
              <w:rPr>
                <w:sz w:val="22"/>
                <w:szCs w:val="24"/>
              </w:rPr>
            </w:pPr>
            <w:r>
              <w:rPr>
                <w:b/>
                <w:bCs/>
                <w:color w:val="FFFFFF" w:themeColor="background1"/>
                <w:sz w:val="22"/>
                <w:szCs w:val="24"/>
              </w:rPr>
              <w:t>Periodicidade de atualização do indicador</w:t>
            </w:r>
          </w:p>
        </w:tc>
        <w:tc>
          <w:tcPr>
            <w:tcW w:w="7229" w:type="dxa"/>
            <w:tcBorders>
              <w:top w:val="single" w:sz="4" w:space="0" w:color="0095D4"/>
              <w:left w:val="single" w:sz="4" w:space="0" w:color="0095D4"/>
              <w:bottom w:val="single" w:sz="4" w:space="0" w:color="0095D4"/>
              <w:right w:val="single" w:sz="4" w:space="0" w:color="0095D4"/>
            </w:tcBorders>
            <w:vAlign w:val="center"/>
          </w:tcPr>
          <w:p w14:paraId="794450F7" w14:textId="1929EC17" w:rsidR="00336173" w:rsidRDefault="00336173" w:rsidP="00336173">
            <w:pPr>
              <w:pStyle w:val="QuadrosFiguras1"/>
              <w:spacing w:before="60" w:after="60" w:line="240" w:lineRule="auto"/>
              <w:jc w:val="left"/>
            </w:pPr>
            <w:r w:rsidRPr="00B35BC7">
              <w:t>Anual</w:t>
            </w:r>
          </w:p>
        </w:tc>
      </w:tr>
      <w:tr w:rsidR="00336173" w14:paraId="3EC0A0B7"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3CB49E43" w14:textId="77777777" w:rsidR="00336173" w:rsidRDefault="00336173" w:rsidP="00336173">
            <w:pPr>
              <w:pStyle w:val="QuadrosFiguras1"/>
              <w:spacing w:before="60" w:line="276" w:lineRule="auto"/>
              <w:jc w:val="left"/>
              <w:rPr>
                <w:sz w:val="22"/>
                <w:szCs w:val="24"/>
              </w:rPr>
            </w:pPr>
            <w:r>
              <w:rPr>
                <w:b/>
                <w:bCs/>
                <w:color w:val="FFFFFF" w:themeColor="background1"/>
                <w:sz w:val="22"/>
                <w:szCs w:val="24"/>
              </w:rPr>
              <w:t>Série histórica utilizada</w:t>
            </w:r>
          </w:p>
        </w:tc>
        <w:tc>
          <w:tcPr>
            <w:tcW w:w="7229" w:type="dxa"/>
            <w:tcBorders>
              <w:top w:val="single" w:sz="4" w:space="0" w:color="0095D4"/>
              <w:left w:val="single" w:sz="4" w:space="0" w:color="0095D4"/>
              <w:bottom w:val="single" w:sz="4" w:space="0" w:color="0095D4"/>
              <w:right w:val="single" w:sz="4" w:space="0" w:color="0095D4"/>
            </w:tcBorders>
            <w:vAlign w:val="center"/>
          </w:tcPr>
          <w:p w14:paraId="782857E3" w14:textId="21124EC9" w:rsidR="00336173" w:rsidRDefault="00336173" w:rsidP="00336173">
            <w:pPr>
              <w:pStyle w:val="QuadrosFiguras1"/>
              <w:spacing w:before="60" w:after="60" w:line="240" w:lineRule="auto"/>
              <w:jc w:val="left"/>
            </w:pPr>
            <w:r w:rsidRPr="00B35BC7">
              <w:t>Competência de 2010 até 2022</w:t>
            </w:r>
          </w:p>
        </w:tc>
      </w:tr>
      <w:tr w:rsidR="00336173" w14:paraId="4711BEAB"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7EE2730E" w14:textId="77777777" w:rsidR="00336173" w:rsidRDefault="00336173" w:rsidP="00336173">
            <w:pPr>
              <w:pStyle w:val="QuadrosFiguras1"/>
              <w:spacing w:before="60" w:line="276" w:lineRule="auto"/>
              <w:jc w:val="left"/>
              <w:rPr>
                <w:sz w:val="22"/>
                <w:szCs w:val="24"/>
              </w:rPr>
            </w:pPr>
            <w:r>
              <w:rPr>
                <w:b/>
                <w:bCs/>
                <w:color w:val="FFFFFF" w:themeColor="background1"/>
                <w:sz w:val="22"/>
                <w:szCs w:val="24"/>
              </w:rPr>
              <w:t>Referências</w:t>
            </w:r>
          </w:p>
        </w:tc>
        <w:tc>
          <w:tcPr>
            <w:tcW w:w="7229" w:type="dxa"/>
            <w:tcBorders>
              <w:top w:val="single" w:sz="4" w:space="0" w:color="0095D4"/>
              <w:left w:val="single" w:sz="4" w:space="0" w:color="0095D4"/>
              <w:bottom w:val="single" w:sz="4" w:space="0" w:color="0095D4"/>
              <w:right w:val="single" w:sz="4" w:space="0" w:color="0095D4"/>
            </w:tcBorders>
            <w:vAlign w:val="center"/>
          </w:tcPr>
          <w:p w14:paraId="2E30B3CD" w14:textId="77777777" w:rsidR="00336173" w:rsidRDefault="00336173" w:rsidP="00336173">
            <w:pPr>
              <w:pStyle w:val="QuadrosFiguras1"/>
              <w:spacing w:before="60" w:after="60" w:line="240" w:lineRule="auto"/>
              <w:jc w:val="both"/>
            </w:pPr>
            <w:proofErr w:type="spellStart"/>
            <w:r>
              <w:t>Poz</w:t>
            </w:r>
            <w:proofErr w:type="spellEnd"/>
            <w:r>
              <w:t xml:space="preserve">, M. R. D., Couto, M. H. C., &amp; Franco, T. D. A. V. (2016). Inovação, desenvolvimento e financiamento das instituições de Ensino Superior em saúde. Cadernos de Saúde Pública, 32, e00139915. </w:t>
            </w:r>
            <w:proofErr w:type="spellStart"/>
            <w:r>
              <w:t>doi</w:t>
            </w:r>
            <w:proofErr w:type="spellEnd"/>
            <w:r>
              <w:t>: https://doi.org/10.1590/0102-311X00139915</w:t>
            </w:r>
          </w:p>
          <w:p w14:paraId="5064D37A" w14:textId="62A1076D" w:rsidR="00336173" w:rsidRDefault="00336173" w:rsidP="00336173">
            <w:pPr>
              <w:pStyle w:val="QuadrosFiguras1"/>
              <w:spacing w:before="60" w:after="60" w:line="240" w:lineRule="auto"/>
              <w:jc w:val="left"/>
            </w:pPr>
            <w:proofErr w:type="spellStart"/>
            <w:r>
              <w:t>Hou</w:t>
            </w:r>
            <w:proofErr w:type="spellEnd"/>
            <w:r>
              <w:t xml:space="preserve">, J., Wang, Z., Liu, X., </w:t>
            </w:r>
            <w:proofErr w:type="spellStart"/>
            <w:r>
              <w:t>Luo</w:t>
            </w:r>
            <w:proofErr w:type="spellEnd"/>
            <w:r>
              <w:t xml:space="preserve">, Y., </w:t>
            </w:r>
            <w:proofErr w:type="spellStart"/>
            <w:r>
              <w:t>Sabharwal</w:t>
            </w:r>
            <w:proofErr w:type="spellEnd"/>
            <w:r>
              <w:t xml:space="preserve">, S., Wang, N., &amp; Meng, Q. (2018). </w:t>
            </w:r>
            <w:proofErr w:type="spellStart"/>
            <w:r>
              <w:t>Public</w:t>
            </w:r>
            <w:proofErr w:type="spellEnd"/>
            <w:r>
              <w:t xml:space="preserve"> </w:t>
            </w:r>
            <w:proofErr w:type="spellStart"/>
            <w:r>
              <w:t>health</w:t>
            </w:r>
            <w:proofErr w:type="spellEnd"/>
            <w:r>
              <w:t xml:space="preserve"> </w:t>
            </w:r>
            <w:proofErr w:type="spellStart"/>
            <w:r>
              <w:t>education</w:t>
            </w:r>
            <w:proofErr w:type="spellEnd"/>
            <w:r>
              <w:t xml:space="preserve"> </w:t>
            </w:r>
            <w:proofErr w:type="spellStart"/>
            <w:r>
              <w:t>at</w:t>
            </w:r>
            <w:proofErr w:type="spellEnd"/>
            <w:r>
              <w:t xml:space="preserve"> </w:t>
            </w:r>
            <w:proofErr w:type="spellStart"/>
            <w:r>
              <w:t>China’s</w:t>
            </w:r>
            <w:proofErr w:type="spellEnd"/>
            <w:r>
              <w:t xml:space="preserve"> </w:t>
            </w:r>
            <w:proofErr w:type="spellStart"/>
            <w:r>
              <w:t>higher</w:t>
            </w:r>
            <w:proofErr w:type="spellEnd"/>
            <w:r>
              <w:t xml:space="preserve"> </w:t>
            </w:r>
            <w:proofErr w:type="spellStart"/>
            <w:r>
              <w:t>education</w:t>
            </w:r>
            <w:proofErr w:type="spellEnd"/>
            <w:r>
              <w:t xml:space="preserve"> </w:t>
            </w:r>
            <w:proofErr w:type="spellStart"/>
            <w:r>
              <w:t>institutions</w:t>
            </w:r>
            <w:proofErr w:type="spellEnd"/>
            <w:r>
              <w:t xml:space="preserve">: a time-series </w:t>
            </w:r>
            <w:proofErr w:type="spellStart"/>
            <w:r>
              <w:t>analysis</w:t>
            </w:r>
            <w:proofErr w:type="spellEnd"/>
            <w:r>
              <w:t xml:space="preserve"> </w:t>
            </w:r>
            <w:proofErr w:type="spellStart"/>
            <w:r>
              <w:t>from</w:t>
            </w:r>
            <w:proofErr w:type="spellEnd"/>
            <w:r>
              <w:t xml:space="preserve"> 1998 </w:t>
            </w:r>
            <w:proofErr w:type="spellStart"/>
            <w:r>
              <w:t>to</w:t>
            </w:r>
            <w:proofErr w:type="spellEnd"/>
            <w:r>
              <w:t xml:space="preserve"> 2012. BMC </w:t>
            </w:r>
            <w:proofErr w:type="spellStart"/>
            <w:r>
              <w:t>public</w:t>
            </w:r>
            <w:proofErr w:type="spellEnd"/>
            <w:r>
              <w:t xml:space="preserve"> </w:t>
            </w:r>
            <w:proofErr w:type="spellStart"/>
            <w:r>
              <w:t>health</w:t>
            </w:r>
            <w:proofErr w:type="spellEnd"/>
            <w:r>
              <w:t xml:space="preserve">, 18, 1-8. </w:t>
            </w:r>
            <w:proofErr w:type="spellStart"/>
            <w:r>
              <w:t>doi</w:t>
            </w:r>
            <w:proofErr w:type="spellEnd"/>
            <w:r>
              <w:t>: https://doi.org/10.1186/s12889-018-5605-4</w:t>
            </w:r>
          </w:p>
        </w:tc>
      </w:tr>
      <w:tr w:rsidR="00336173" w14:paraId="09BD5504"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0ECC8DAD" w14:textId="77777777" w:rsidR="00336173" w:rsidRDefault="00336173" w:rsidP="00336173">
            <w:pPr>
              <w:pStyle w:val="QuadrosFiguras1"/>
              <w:spacing w:before="60" w:line="276" w:lineRule="auto"/>
              <w:jc w:val="left"/>
              <w:rPr>
                <w:b/>
                <w:bCs/>
                <w:color w:val="FFFFFF" w:themeColor="background1"/>
                <w:sz w:val="22"/>
                <w:szCs w:val="24"/>
              </w:rPr>
            </w:pPr>
            <w:r>
              <w:rPr>
                <w:b/>
                <w:bCs/>
                <w:color w:val="FFFFFF" w:themeColor="background1"/>
                <w:sz w:val="22"/>
                <w:szCs w:val="24"/>
              </w:rPr>
              <w:lastRenderedPageBreak/>
              <w:t>Polaridade</w:t>
            </w:r>
          </w:p>
        </w:tc>
        <w:tc>
          <w:tcPr>
            <w:tcW w:w="7229" w:type="dxa"/>
            <w:tcBorders>
              <w:top w:val="single" w:sz="4" w:space="0" w:color="0095D4"/>
              <w:left w:val="single" w:sz="4" w:space="0" w:color="0095D4"/>
              <w:bottom w:val="single" w:sz="4" w:space="0" w:color="0095D4"/>
              <w:right w:val="single" w:sz="4" w:space="0" w:color="0095D4"/>
            </w:tcBorders>
            <w:vAlign w:val="center"/>
          </w:tcPr>
          <w:p w14:paraId="5863DA5F" w14:textId="75B2086D" w:rsidR="00336173" w:rsidRDefault="00336173" w:rsidP="00336173">
            <w:pPr>
              <w:jc w:val="both"/>
              <w:rPr>
                <w:rFonts w:ascii="Montserrat" w:hAnsi="Montserrat"/>
                <w:color w:val="283E59"/>
                <w:sz w:val="20"/>
              </w:rPr>
            </w:pPr>
            <w:r w:rsidRPr="00B35BC7">
              <w:rPr>
                <w:rFonts w:ascii="Montserrat" w:hAnsi="Montserrat"/>
                <w:color w:val="283E59"/>
                <w:sz w:val="20"/>
              </w:rPr>
              <w:t>Este indicador quantifica um aspecto positivo para a saúde. Nesse sentido, quanto maior o número de vagas, matriculados, inscritos e concluintes em cursos da saúde, melhor é o resultado.</w:t>
            </w:r>
          </w:p>
        </w:tc>
      </w:tr>
      <w:tr w:rsidR="00336173" w14:paraId="798D1322" w14:textId="77777777" w:rsidTr="004335ED">
        <w:tc>
          <w:tcPr>
            <w:tcW w:w="2405" w:type="dxa"/>
            <w:tcBorders>
              <w:top w:val="single" w:sz="4" w:space="0" w:color="0095D4"/>
              <w:left w:val="single" w:sz="4" w:space="0" w:color="0095D4"/>
              <w:bottom w:val="single" w:sz="4" w:space="0" w:color="0095D4"/>
              <w:right w:val="single" w:sz="4" w:space="0" w:color="0095D4"/>
            </w:tcBorders>
            <w:shd w:val="clear" w:color="auto" w:fill="2C4295"/>
            <w:vAlign w:val="center"/>
            <w:hideMark/>
          </w:tcPr>
          <w:p w14:paraId="4466C389" w14:textId="77777777" w:rsidR="00336173" w:rsidRDefault="00336173" w:rsidP="00336173">
            <w:pPr>
              <w:pStyle w:val="QuadrosFiguras1"/>
              <w:spacing w:before="60" w:line="276" w:lineRule="auto"/>
              <w:jc w:val="left"/>
              <w:rPr>
                <w:b/>
                <w:bCs/>
                <w:color w:val="FFFFFF" w:themeColor="background1"/>
                <w:sz w:val="22"/>
                <w:szCs w:val="24"/>
              </w:rPr>
            </w:pPr>
            <w:r>
              <w:rPr>
                <w:b/>
                <w:bCs/>
                <w:color w:val="FFFFFF" w:themeColor="background1"/>
                <w:sz w:val="22"/>
                <w:szCs w:val="24"/>
              </w:rPr>
              <w:t>Painel</w:t>
            </w:r>
          </w:p>
        </w:tc>
        <w:tc>
          <w:tcPr>
            <w:tcW w:w="7229" w:type="dxa"/>
            <w:tcBorders>
              <w:top w:val="single" w:sz="4" w:space="0" w:color="0095D4"/>
              <w:left w:val="single" w:sz="4" w:space="0" w:color="0095D4"/>
              <w:bottom w:val="single" w:sz="4" w:space="0" w:color="0095D4"/>
              <w:right w:val="single" w:sz="4" w:space="0" w:color="0095D4"/>
            </w:tcBorders>
            <w:vAlign w:val="center"/>
          </w:tcPr>
          <w:p w14:paraId="35683384" w14:textId="35F67063" w:rsidR="00336173" w:rsidRDefault="00336173" w:rsidP="00336173">
            <w:pPr>
              <w:pStyle w:val="QuadrosFiguras1"/>
              <w:spacing w:before="60" w:after="60" w:line="240" w:lineRule="auto"/>
              <w:jc w:val="left"/>
            </w:pPr>
            <w:r>
              <w:t>LINK AQUI</w:t>
            </w:r>
          </w:p>
        </w:tc>
      </w:tr>
    </w:tbl>
    <w:p w14:paraId="235630D9" w14:textId="77777777" w:rsidR="006B54A5" w:rsidRDefault="006B54A5">
      <w:pPr>
        <w:pBdr>
          <w:top w:val="nil"/>
          <w:left w:val="nil"/>
          <w:bottom w:val="nil"/>
          <w:right w:val="nil"/>
          <w:between w:val="nil"/>
        </w:pBdr>
        <w:spacing w:line="360" w:lineRule="auto"/>
        <w:jc w:val="both"/>
        <w:rPr>
          <w:rFonts w:ascii="Montserrat" w:eastAsia="Montserrat" w:hAnsi="Montserrat" w:cs="Montserrat"/>
          <w:b/>
          <w:color w:val="0095D4"/>
          <w:sz w:val="30"/>
          <w:szCs w:val="30"/>
        </w:rPr>
      </w:pPr>
      <w:bookmarkStart w:id="21" w:name="_heading=h.1fob9te" w:colFirst="0" w:colLast="0"/>
      <w:bookmarkEnd w:id="20"/>
      <w:bookmarkEnd w:id="21"/>
    </w:p>
    <w:p w14:paraId="639DD197" w14:textId="77777777" w:rsidR="006B54A5" w:rsidRDefault="006B54A5">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66C9CD66" w14:textId="77777777" w:rsidR="006B54A5" w:rsidRDefault="006B54A5">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00000041" w14:textId="387E77E1" w:rsidR="00753443" w:rsidRDefault="00F723F5">
      <w:pPr>
        <w:pBdr>
          <w:top w:val="nil"/>
          <w:left w:val="nil"/>
          <w:bottom w:val="nil"/>
          <w:right w:val="nil"/>
          <w:between w:val="nil"/>
        </w:pBdr>
        <w:spacing w:line="360" w:lineRule="auto"/>
        <w:jc w:val="both"/>
        <w:rPr>
          <w:rFonts w:ascii="Montserrat" w:eastAsia="Montserrat" w:hAnsi="Montserrat" w:cs="Montserrat"/>
          <w:b/>
          <w:color w:val="0095D4"/>
          <w:sz w:val="30"/>
          <w:szCs w:val="30"/>
        </w:rPr>
      </w:pPr>
      <w:r>
        <w:rPr>
          <w:rFonts w:ascii="Montserrat" w:eastAsia="Montserrat" w:hAnsi="Montserrat" w:cs="Montserrat"/>
          <w:b/>
          <w:color w:val="0095D4"/>
          <w:sz w:val="30"/>
          <w:szCs w:val="30"/>
        </w:rPr>
        <w:t>_____ CONSIDERAÇÕES FINAIS ________________________________</w:t>
      </w:r>
    </w:p>
    <w:p w14:paraId="00000042" w14:textId="77777777" w:rsidR="00753443" w:rsidRDefault="00753443">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00000044" w14:textId="77777777" w:rsidR="00753443" w:rsidRDefault="00F723F5">
      <w:pPr>
        <w:rPr>
          <w:rFonts w:ascii="Montserrat" w:eastAsia="Montserrat" w:hAnsi="Montserrat" w:cs="Montserrat"/>
          <w:color w:val="283E59"/>
        </w:rPr>
      </w:pPr>
      <w:r>
        <w:br w:type="page"/>
      </w:r>
    </w:p>
    <w:p w14:paraId="00000045" w14:textId="77777777" w:rsidR="00753443" w:rsidRDefault="00F723F5">
      <w:pPr>
        <w:pBdr>
          <w:top w:val="nil"/>
          <w:left w:val="nil"/>
          <w:bottom w:val="nil"/>
          <w:right w:val="nil"/>
          <w:between w:val="nil"/>
        </w:pBdr>
        <w:spacing w:line="360" w:lineRule="auto"/>
        <w:jc w:val="both"/>
        <w:rPr>
          <w:rFonts w:ascii="Montserrat" w:eastAsia="Montserrat" w:hAnsi="Montserrat" w:cs="Montserrat"/>
          <w:b/>
          <w:color w:val="0095D4"/>
          <w:sz w:val="30"/>
          <w:szCs w:val="30"/>
        </w:rPr>
      </w:pPr>
      <w:r>
        <w:rPr>
          <w:rFonts w:ascii="Montserrat" w:eastAsia="Montserrat" w:hAnsi="Montserrat" w:cs="Montserrat"/>
          <w:b/>
          <w:color w:val="0095D4"/>
          <w:sz w:val="30"/>
          <w:szCs w:val="30"/>
        </w:rPr>
        <w:lastRenderedPageBreak/>
        <w:t>_____ REFERÊNCIAS ___________________________________________</w:t>
      </w:r>
    </w:p>
    <w:p w14:paraId="00000046" w14:textId="77777777" w:rsidR="00753443" w:rsidRDefault="00753443">
      <w:pPr>
        <w:pBdr>
          <w:top w:val="nil"/>
          <w:left w:val="nil"/>
          <w:bottom w:val="nil"/>
          <w:right w:val="nil"/>
          <w:between w:val="nil"/>
        </w:pBdr>
        <w:spacing w:line="360" w:lineRule="auto"/>
        <w:jc w:val="both"/>
        <w:rPr>
          <w:rFonts w:ascii="Montserrat" w:eastAsia="Montserrat" w:hAnsi="Montserrat" w:cs="Montserrat"/>
          <w:b/>
          <w:color w:val="0095D4"/>
          <w:sz w:val="30"/>
          <w:szCs w:val="30"/>
        </w:rPr>
      </w:pPr>
    </w:p>
    <w:p w14:paraId="00000047" w14:textId="77777777" w:rsidR="00753443" w:rsidRDefault="00F723F5">
      <w:pPr>
        <w:rPr>
          <w:rFonts w:ascii="Montserrat" w:eastAsia="Montserrat" w:hAnsi="Montserrat" w:cs="Montserrat"/>
          <w:color w:val="283E59"/>
        </w:rPr>
      </w:pPr>
      <w:r>
        <w:br w:type="page"/>
      </w:r>
    </w:p>
    <w:p w14:paraId="00000048" w14:textId="77777777" w:rsidR="00753443" w:rsidRDefault="00F723F5">
      <w:pPr>
        <w:pBdr>
          <w:top w:val="nil"/>
          <w:left w:val="nil"/>
          <w:bottom w:val="nil"/>
          <w:right w:val="nil"/>
          <w:between w:val="nil"/>
        </w:pBdr>
        <w:spacing w:line="240" w:lineRule="auto"/>
        <w:jc w:val="both"/>
        <w:rPr>
          <w:rFonts w:ascii="Montserrat" w:eastAsia="Montserrat" w:hAnsi="Montserrat" w:cs="Montserrat"/>
          <w:color w:val="283E59"/>
        </w:rPr>
      </w:pPr>
      <w:r>
        <w:rPr>
          <w:noProof/>
        </w:rPr>
        <w:lastRenderedPageBreak/>
        <w:drawing>
          <wp:anchor distT="0" distB="0" distL="114300" distR="114300" simplePos="0" relativeHeight="251659264" behindDoc="0" locked="0" layoutInCell="1" hidden="0" allowOverlap="1" wp14:anchorId="7D130059" wp14:editId="5D014839">
            <wp:simplePos x="0" y="0"/>
            <wp:positionH relativeFrom="column">
              <wp:posOffset>-720089</wp:posOffset>
            </wp:positionH>
            <wp:positionV relativeFrom="paragraph">
              <wp:posOffset>-1080134</wp:posOffset>
            </wp:positionV>
            <wp:extent cx="7548809" cy="10677241"/>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7548809" cy="10677241"/>
                    </a:xfrm>
                    <a:prstGeom prst="rect">
                      <a:avLst/>
                    </a:prstGeom>
                    <a:ln/>
                  </pic:spPr>
                </pic:pic>
              </a:graphicData>
            </a:graphic>
          </wp:anchor>
        </w:drawing>
      </w:r>
    </w:p>
    <w:sectPr w:rsidR="00753443">
      <w:headerReference w:type="even" r:id="rId22"/>
      <w:headerReference w:type="default" r:id="rId23"/>
      <w:footerReference w:type="even" r:id="rId24"/>
      <w:footerReference w:type="default" r:id="rId25"/>
      <w:headerReference w:type="first" r:id="rId26"/>
      <w:footerReference w:type="first" r:id="rId27"/>
      <w:pgSz w:w="11906" w:h="16838"/>
      <w:pgMar w:top="1701" w:right="1134" w:bottom="1701" w:left="1134"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ENRIQUE RIBEIRO DA SILVEIRA" w:date="2024-11-05T11:47:00Z" w:initials="HRDS">
    <w:p w14:paraId="0968E8A6" w14:textId="24337356" w:rsidR="00D13018" w:rsidRDefault="00D13018">
      <w:pPr>
        <w:pStyle w:val="Textodecomentrio"/>
      </w:pPr>
      <w:r>
        <w:rPr>
          <w:rStyle w:val="Refdecomentrio"/>
        </w:rPr>
        <w:annotationRef/>
      </w:r>
      <w:r>
        <w:t>São 19 e não 18</w:t>
      </w:r>
    </w:p>
  </w:comment>
  <w:comment w:id="17" w:author="HENRIQUE RIBEIRO DA SILVEIRA" w:date="2024-11-06T09:44:00Z" w:initials="HRDS">
    <w:p w14:paraId="0275FEF7" w14:textId="23247EA1" w:rsidR="00920DA0" w:rsidRDefault="00920DA0">
      <w:pPr>
        <w:pStyle w:val="Textodecomentrio"/>
      </w:pPr>
      <w:r>
        <w:rPr>
          <w:rStyle w:val="Refdecomentrio"/>
        </w:rPr>
        <w:annotationRef/>
      </w:r>
      <w:r>
        <w:t>Reescrevi indicando que era rendimento habitual. Conferir!</w:t>
      </w:r>
    </w:p>
  </w:comment>
  <w:comment w:id="18" w:author="HENRIQUE RIBEIRO DA SILVEIRA" w:date="2024-11-06T09:34:00Z" w:initials="HRDS">
    <w:p w14:paraId="04478DAD" w14:textId="7E94A32D" w:rsidR="00234FFE" w:rsidRDefault="00234FFE">
      <w:pPr>
        <w:pStyle w:val="Textodecomentrio"/>
      </w:pPr>
      <w:r>
        <w:rPr>
          <w:rStyle w:val="Refdecomentrio"/>
        </w:rPr>
        <w:annotationRef/>
      </w:r>
      <w:r>
        <w:rPr>
          <w:rStyle w:val="Refdecomentrio"/>
        </w:rPr>
        <w:annotationRef/>
      </w:r>
      <w:r>
        <w:t>Adicionar referência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68E8A6" w15:done="0"/>
  <w15:commentEx w15:paraId="0275FEF7" w15:done="0"/>
  <w15:commentEx w15:paraId="04478D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48458" w16cex:dateUtc="2024-11-05T14:47:00Z"/>
  <w16cex:commentExtensible w16cex:durableId="2AD5B901" w16cex:dateUtc="2024-11-06T12:44:00Z"/>
  <w16cex:commentExtensible w16cex:durableId="2AD5B693" w16cex:dateUtc="2024-11-06T1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68E8A6" w16cid:durableId="2AD48458"/>
  <w16cid:commentId w16cid:paraId="0275FEF7" w16cid:durableId="2AD5B901"/>
  <w16cid:commentId w16cid:paraId="04478DAD" w16cid:durableId="2AD5B6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2280C" w14:textId="77777777" w:rsidR="00C0081B" w:rsidRDefault="00C0081B">
      <w:pPr>
        <w:spacing w:after="0" w:line="240" w:lineRule="auto"/>
      </w:pPr>
      <w:r>
        <w:separator/>
      </w:r>
    </w:p>
  </w:endnote>
  <w:endnote w:type="continuationSeparator" w:id="0">
    <w:p w14:paraId="16C358E1" w14:textId="77777777" w:rsidR="00C0081B" w:rsidRDefault="00C00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Montserrat"/>
    <w:charset w:val="00"/>
    <w:family w:val="auto"/>
    <w:pitch w:val="variable"/>
    <w:sig w:usb0="2000020F" w:usb1="00000003" w:usb2="00000000" w:usb3="00000000" w:csb0="00000197" w:csb1="00000000"/>
  </w:font>
  <w:font w:name="Montserrat ExtraLight">
    <w:altName w:val="Calibri"/>
    <w:charset w:val="00"/>
    <w:family w:val="auto"/>
    <w:pitch w:val="variable"/>
    <w:sig w:usb0="2000020F" w:usb1="00000003" w:usb2="00000000" w:usb3="00000000" w:csb0="00000197" w:csb1="00000000"/>
  </w:font>
  <w:font w:name="Montserrat-Ligh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tserrat Light">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C" w14:textId="77777777" w:rsidR="00753443" w:rsidRDefault="00753443">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D" w14:textId="56230BBA" w:rsidR="00753443" w:rsidRDefault="00F723F5">
    <w:pPr>
      <w:pBdr>
        <w:top w:val="nil"/>
        <w:left w:val="nil"/>
        <w:bottom w:val="nil"/>
        <w:right w:val="nil"/>
        <w:between w:val="nil"/>
      </w:pBdr>
      <w:tabs>
        <w:tab w:val="center" w:pos="4252"/>
        <w:tab w:val="right" w:pos="8504"/>
      </w:tabs>
      <w:spacing w:after="0" w:line="240" w:lineRule="auto"/>
      <w:jc w:val="both"/>
      <w:rPr>
        <w:rFonts w:ascii="Montserrat ExtraLight" w:eastAsia="Montserrat ExtraLight" w:hAnsi="Montserrat ExtraLight" w:cs="Montserrat ExtraLight"/>
        <w:color w:val="71CBF4"/>
        <w:sz w:val="14"/>
        <w:szCs w:val="14"/>
      </w:rPr>
    </w:pPr>
    <w:r>
      <w:rPr>
        <w:rFonts w:ascii="Montserrat ExtraLight" w:eastAsia="Montserrat ExtraLight" w:hAnsi="Montserrat ExtraLight" w:cs="Montserrat ExtraLight"/>
        <w:b/>
        <w:color w:val="71CBF4"/>
        <w:sz w:val="14"/>
        <w:szCs w:val="14"/>
      </w:rPr>
      <w:fldChar w:fldCharType="begin"/>
    </w:r>
    <w:r>
      <w:rPr>
        <w:rFonts w:ascii="Montserrat ExtraLight" w:eastAsia="Montserrat ExtraLight" w:hAnsi="Montserrat ExtraLight" w:cs="Montserrat ExtraLight"/>
        <w:b/>
        <w:color w:val="71CBF4"/>
        <w:sz w:val="14"/>
        <w:szCs w:val="14"/>
      </w:rPr>
      <w:instrText>PAGE</w:instrText>
    </w:r>
    <w:r>
      <w:rPr>
        <w:rFonts w:ascii="Montserrat ExtraLight" w:eastAsia="Montserrat ExtraLight" w:hAnsi="Montserrat ExtraLight" w:cs="Montserrat ExtraLight"/>
        <w:b/>
        <w:color w:val="71CBF4"/>
        <w:sz w:val="14"/>
        <w:szCs w:val="14"/>
      </w:rPr>
      <w:fldChar w:fldCharType="separate"/>
    </w:r>
    <w:r w:rsidR="001020D9">
      <w:rPr>
        <w:rFonts w:ascii="Montserrat ExtraLight" w:eastAsia="Montserrat ExtraLight" w:hAnsi="Montserrat ExtraLight" w:cs="Montserrat ExtraLight"/>
        <w:b/>
        <w:noProof/>
        <w:color w:val="71CBF4"/>
        <w:sz w:val="14"/>
        <w:szCs w:val="14"/>
      </w:rPr>
      <w:t>1</w:t>
    </w:r>
    <w:r>
      <w:rPr>
        <w:rFonts w:ascii="Montserrat ExtraLight" w:eastAsia="Montserrat ExtraLight" w:hAnsi="Montserrat ExtraLight" w:cs="Montserrat ExtraLight"/>
        <w:b/>
        <w:color w:val="71CBF4"/>
        <w:sz w:val="14"/>
        <w:szCs w:val="14"/>
      </w:rPr>
      <w:fldChar w:fldCharType="end"/>
    </w:r>
    <w:r>
      <w:rPr>
        <w:rFonts w:ascii="Montserrat ExtraLight" w:eastAsia="Montserrat ExtraLight" w:hAnsi="Montserrat ExtraLight" w:cs="Montserrat ExtraLight"/>
        <w:color w:val="71CBF4"/>
        <w:sz w:val="14"/>
        <w:szCs w:val="14"/>
      </w:rPr>
      <w:tab/>
      <w:t xml:space="preserve">                                                                                                        </w:t>
    </w:r>
    <w:r>
      <w:rPr>
        <w:rFonts w:ascii="Montserrat ExtraLight" w:eastAsia="Montserrat ExtraLight" w:hAnsi="Montserrat ExtraLight" w:cs="Montserrat ExtraLight"/>
        <w:color w:val="71CBF4"/>
        <w:sz w:val="14"/>
        <w:szCs w:val="14"/>
      </w:rPr>
      <w:tab/>
      <w:t>CIGETS • FACE • UFG | MS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E" w14:textId="77777777" w:rsidR="00753443" w:rsidRDefault="00753443">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06EA9" w14:textId="77777777" w:rsidR="00C0081B" w:rsidRDefault="00C0081B">
      <w:pPr>
        <w:spacing w:after="0" w:line="240" w:lineRule="auto"/>
      </w:pPr>
      <w:r>
        <w:separator/>
      </w:r>
    </w:p>
  </w:footnote>
  <w:footnote w:type="continuationSeparator" w:id="0">
    <w:p w14:paraId="4E7E71AA" w14:textId="77777777" w:rsidR="00C0081B" w:rsidRDefault="00C008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9" w14:textId="77777777" w:rsidR="00753443" w:rsidRDefault="00753443">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A" w14:textId="77777777" w:rsidR="00753443" w:rsidRDefault="00753443">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B" w14:textId="77777777" w:rsidR="00753443" w:rsidRDefault="00753443">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952"/>
    <w:multiLevelType w:val="hybridMultilevel"/>
    <w:tmpl w:val="6B6C833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15:restartNumberingAfterBreak="0">
    <w:nsid w:val="07B72FB7"/>
    <w:multiLevelType w:val="hybridMultilevel"/>
    <w:tmpl w:val="7E3061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 w15:restartNumberingAfterBreak="0">
    <w:nsid w:val="0AF453E4"/>
    <w:multiLevelType w:val="multilevel"/>
    <w:tmpl w:val="458C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C050A"/>
    <w:multiLevelType w:val="hybridMultilevel"/>
    <w:tmpl w:val="F2FC53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4" w15:restartNumberingAfterBreak="0">
    <w:nsid w:val="1C88428F"/>
    <w:multiLevelType w:val="multilevel"/>
    <w:tmpl w:val="56B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03F2F"/>
    <w:multiLevelType w:val="hybridMultilevel"/>
    <w:tmpl w:val="3CC0FEF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239661E1"/>
    <w:multiLevelType w:val="hybridMultilevel"/>
    <w:tmpl w:val="62CCAC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52828C0"/>
    <w:multiLevelType w:val="hybridMultilevel"/>
    <w:tmpl w:val="FDF8BC7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31D0B72"/>
    <w:multiLevelType w:val="hybridMultilevel"/>
    <w:tmpl w:val="E9D06D0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40EA091E"/>
    <w:multiLevelType w:val="multilevel"/>
    <w:tmpl w:val="C90A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867D0"/>
    <w:multiLevelType w:val="multilevel"/>
    <w:tmpl w:val="AA34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D31908"/>
    <w:multiLevelType w:val="hybridMultilevel"/>
    <w:tmpl w:val="E7F8B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2" w15:restartNumberingAfterBreak="0">
    <w:nsid w:val="7464688D"/>
    <w:multiLevelType w:val="multilevel"/>
    <w:tmpl w:val="64BC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2"/>
  </w:num>
  <w:num w:numId="4">
    <w:abstractNumId w:val="4"/>
  </w:num>
  <w:num w:numId="5">
    <w:abstractNumId w:val="9"/>
  </w:num>
  <w:num w:numId="6">
    <w:abstractNumId w:val="7"/>
  </w:num>
  <w:num w:numId="7">
    <w:abstractNumId w:val="11"/>
  </w:num>
  <w:num w:numId="8">
    <w:abstractNumId w:val="8"/>
  </w:num>
  <w:num w:numId="9">
    <w:abstractNumId w:val="3"/>
  </w:num>
  <w:num w:numId="10">
    <w:abstractNumId w:val="1"/>
  </w:num>
  <w:num w:numId="11">
    <w:abstractNumId w:val="5"/>
  </w:num>
  <w:num w:numId="12">
    <w:abstractNumId w:val="0"/>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RIBEIRO DA SILVEIRA">
    <w15:presenceInfo w15:providerId="None" w15:userId="HENRIQUE RIBEIRO DA SILVEI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443"/>
    <w:rsid w:val="0003412F"/>
    <w:rsid w:val="00044C09"/>
    <w:rsid w:val="000861B3"/>
    <w:rsid w:val="00091BA8"/>
    <w:rsid w:val="000B1192"/>
    <w:rsid w:val="000B46A7"/>
    <w:rsid w:val="000C023B"/>
    <w:rsid w:val="000D4D86"/>
    <w:rsid w:val="001020D9"/>
    <w:rsid w:val="00190283"/>
    <w:rsid w:val="001B439D"/>
    <w:rsid w:val="001D2453"/>
    <w:rsid w:val="00200D0D"/>
    <w:rsid w:val="00234FFE"/>
    <w:rsid w:val="00275661"/>
    <w:rsid w:val="002E35BB"/>
    <w:rsid w:val="002F6231"/>
    <w:rsid w:val="00317D6B"/>
    <w:rsid w:val="00336173"/>
    <w:rsid w:val="00352C44"/>
    <w:rsid w:val="00362E5D"/>
    <w:rsid w:val="003E617D"/>
    <w:rsid w:val="00402489"/>
    <w:rsid w:val="00451CE7"/>
    <w:rsid w:val="00462B3A"/>
    <w:rsid w:val="00462E91"/>
    <w:rsid w:val="00474D18"/>
    <w:rsid w:val="005256FE"/>
    <w:rsid w:val="00692B0E"/>
    <w:rsid w:val="006B54A5"/>
    <w:rsid w:val="006F645B"/>
    <w:rsid w:val="00737769"/>
    <w:rsid w:val="00753443"/>
    <w:rsid w:val="00784771"/>
    <w:rsid w:val="007C4F19"/>
    <w:rsid w:val="007D2068"/>
    <w:rsid w:val="0080600F"/>
    <w:rsid w:val="0081161D"/>
    <w:rsid w:val="008773CE"/>
    <w:rsid w:val="008A5C9B"/>
    <w:rsid w:val="00920DA0"/>
    <w:rsid w:val="009D2CE3"/>
    <w:rsid w:val="00A46352"/>
    <w:rsid w:val="00A70B97"/>
    <w:rsid w:val="00A77FAE"/>
    <w:rsid w:val="00A94D49"/>
    <w:rsid w:val="00A974FF"/>
    <w:rsid w:val="00AD10F4"/>
    <w:rsid w:val="00AE3F63"/>
    <w:rsid w:val="00B30966"/>
    <w:rsid w:val="00B35BC7"/>
    <w:rsid w:val="00B64535"/>
    <w:rsid w:val="00B91847"/>
    <w:rsid w:val="00BF7F42"/>
    <w:rsid w:val="00C0081B"/>
    <w:rsid w:val="00C06332"/>
    <w:rsid w:val="00C42041"/>
    <w:rsid w:val="00C73A63"/>
    <w:rsid w:val="00C769CC"/>
    <w:rsid w:val="00C86B13"/>
    <w:rsid w:val="00CB1218"/>
    <w:rsid w:val="00CC709C"/>
    <w:rsid w:val="00CE6CA5"/>
    <w:rsid w:val="00D01854"/>
    <w:rsid w:val="00D13018"/>
    <w:rsid w:val="00D2174B"/>
    <w:rsid w:val="00D56996"/>
    <w:rsid w:val="00D81E1C"/>
    <w:rsid w:val="00DA56CC"/>
    <w:rsid w:val="00DD2731"/>
    <w:rsid w:val="00E37091"/>
    <w:rsid w:val="00EA2C12"/>
    <w:rsid w:val="00EB7E76"/>
    <w:rsid w:val="00EC3F11"/>
    <w:rsid w:val="00EE11B3"/>
    <w:rsid w:val="00F43CFB"/>
    <w:rsid w:val="00F723F5"/>
    <w:rsid w:val="00F73F04"/>
    <w:rsid w:val="00FB676A"/>
    <w:rsid w:val="00FD4E7A"/>
    <w:rsid w:val="00FD76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E77BD"/>
  <w15:docId w15:val="{F69B911F-DC88-4CEB-A97E-8E3F6B6D8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D2A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Texto">
    <w:name w:val="Texto"/>
    <w:basedOn w:val="Normal"/>
    <w:link w:val="TextoChar"/>
    <w:qFormat/>
    <w:rsid w:val="00462057"/>
    <w:pPr>
      <w:spacing w:line="360" w:lineRule="auto"/>
      <w:jc w:val="both"/>
    </w:pPr>
    <w:rPr>
      <w:rFonts w:ascii="Montserrat" w:hAnsi="Montserrat"/>
      <w:color w:val="283E59"/>
    </w:rPr>
  </w:style>
  <w:style w:type="paragraph" w:customStyle="1" w:styleId="Ttulo10">
    <w:name w:val="Título_1"/>
    <w:basedOn w:val="Texto"/>
    <w:link w:val="Ttulo1Char0"/>
    <w:qFormat/>
    <w:rsid w:val="0040408D"/>
    <w:pPr>
      <w:spacing w:after="0" w:line="240" w:lineRule="auto"/>
      <w:jc w:val="center"/>
    </w:pPr>
    <w:rPr>
      <w:b/>
      <w:bCs/>
    </w:rPr>
  </w:style>
  <w:style w:type="character" w:customStyle="1" w:styleId="TextoChar">
    <w:name w:val="Texto Char"/>
    <w:basedOn w:val="Fontepargpadro"/>
    <w:link w:val="Texto"/>
    <w:rsid w:val="00462057"/>
    <w:rPr>
      <w:rFonts w:ascii="Montserrat" w:hAnsi="Montserrat"/>
      <w:color w:val="283E59"/>
    </w:rPr>
  </w:style>
  <w:style w:type="paragraph" w:customStyle="1" w:styleId="Pretext">
    <w:name w:val="Pretext"/>
    <w:basedOn w:val="Texto"/>
    <w:link w:val="PretextChar"/>
    <w:qFormat/>
    <w:rsid w:val="0040408D"/>
    <w:pPr>
      <w:spacing w:after="0" w:line="240" w:lineRule="auto"/>
      <w:jc w:val="center"/>
    </w:pPr>
    <w:rPr>
      <w:sz w:val="20"/>
    </w:rPr>
  </w:style>
  <w:style w:type="character" w:customStyle="1" w:styleId="Ttulo1Char0">
    <w:name w:val="Título_1 Char"/>
    <w:basedOn w:val="TextoChar"/>
    <w:link w:val="Ttulo10"/>
    <w:rsid w:val="0040408D"/>
    <w:rPr>
      <w:rFonts w:ascii="Montserrat" w:hAnsi="Montserrat"/>
      <w:b/>
      <w:bCs/>
      <w:color w:val="283E59"/>
    </w:rPr>
  </w:style>
  <w:style w:type="paragraph" w:customStyle="1" w:styleId="Ttulo20">
    <w:name w:val="Título_2"/>
    <w:basedOn w:val="Texto"/>
    <w:link w:val="Ttulo2Char"/>
    <w:qFormat/>
    <w:rsid w:val="00162597"/>
    <w:rPr>
      <w:b/>
      <w:bCs/>
      <w:color w:val="0095D4"/>
      <w:sz w:val="30"/>
      <w:szCs w:val="24"/>
    </w:rPr>
  </w:style>
  <w:style w:type="character" w:customStyle="1" w:styleId="PretextChar">
    <w:name w:val="Pretext Char"/>
    <w:basedOn w:val="TextoChar"/>
    <w:link w:val="Pretext"/>
    <w:rsid w:val="0040408D"/>
    <w:rPr>
      <w:rFonts w:ascii="Montserrat" w:hAnsi="Montserrat"/>
      <w:color w:val="283E59"/>
      <w:sz w:val="20"/>
    </w:rPr>
  </w:style>
  <w:style w:type="paragraph" w:styleId="Sumrio1">
    <w:name w:val="toc 1"/>
    <w:basedOn w:val="Texto"/>
    <w:next w:val="Texto"/>
    <w:link w:val="Sumrio1Char"/>
    <w:autoRedefine/>
    <w:uiPriority w:val="39"/>
    <w:unhideWhenUsed/>
    <w:rsid w:val="00DE22D2"/>
    <w:pPr>
      <w:tabs>
        <w:tab w:val="right" w:pos="9628"/>
      </w:tabs>
      <w:spacing w:after="0"/>
    </w:pPr>
    <w:rPr>
      <w:b/>
      <w:bCs/>
      <w:noProof/>
      <w:sz w:val="20"/>
    </w:rPr>
  </w:style>
  <w:style w:type="paragraph" w:styleId="Cabealho">
    <w:name w:val="header"/>
    <w:basedOn w:val="Normal"/>
    <w:link w:val="CabealhoChar"/>
    <w:uiPriority w:val="99"/>
    <w:unhideWhenUsed/>
    <w:rsid w:val="00F07602"/>
    <w:pPr>
      <w:tabs>
        <w:tab w:val="center" w:pos="4252"/>
        <w:tab w:val="right" w:pos="8504"/>
      </w:tabs>
      <w:spacing w:after="0" w:line="240" w:lineRule="auto"/>
    </w:pPr>
  </w:style>
  <w:style w:type="character" w:customStyle="1" w:styleId="Ttulo2Char">
    <w:name w:val="Título_2 Char"/>
    <w:basedOn w:val="TextoChar"/>
    <w:link w:val="Ttulo20"/>
    <w:rsid w:val="00162597"/>
    <w:rPr>
      <w:rFonts w:ascii="Montserrat" w:hAnsi="Montserrat"/>
      <w:b/>
      <w:bCs/>
      <w:color w:val="0095D4"/>
      <w:sz w:val="30"/>
      <w:szCs w:val="24"/>
    </w:rPr>
  </w:style>
  <w:style w:type="character" w:customStyle="1" w:styleId="CabealhoChar">
    <w:name w:val="Cabeçalho Char"/>
    <w:basedOn w:val="Fontepargpadro"/>
    <w:link w:val="Cabealho"/>
    <w:uiPriority w:val="99"/>
    <w:rsid w:val="00F07602"/>
  </w:style>
  <w:style w:type="paragraph" w:styleId="Rodap">
    <w:name w:val="footer"/>
    <w:basedOn w:val="Normal"/>
    <w:link w:val="RodapChar"/>
    <w:uiPriority w:val="99"/>
    <w:unhideWhenUsed/>
    <w:rsid w:val="00F07602"/>
    <w:pPr>
      <w:tabs>
        <w:tab w:val="center" w:pos="4252"/>
        <w:tab w:val="right" w:pos="8504"/>
      </w:tabs>
      <w:spacing w:after="0" w:line="240" w:lineRule="auto"/>
    </w:pPr>
  </w:style>
  <w:style w:type="character" w:customStyle="1" w:styleId="RodapChar">
    <w:name w:val="Rodapé Char"/>
    <w:basedOn w:val="Fontepargpadro"/>
    <w:link w:val="Rodap"/>
    <w:uiPriority w:val="99"/>
    <w:rsid w:val="00F07602"/>
  </w:style>
  <w:style w:type="paragraph" w:customStyle="1" w:styleId="Rodappaginargua">
    <w:name w:val="Rodapé_pagina+régua"/>
    <w:basedOn w:val="Rodap"/>
    <w:link w:val="RodappaginarguaChar"/>
    <w:qFormat/>
    <w:rsid w:val="00F07602"/>
    <w:pPr>
      <w:jc w:val="both"/>
    </w:pPr>
    <w:rPr>
      <w:rFonts w:ascii="Montserrat ExtraLight" w:hAnsi="Montserrat ExtraLight"/>
      <w:color w:val="71CBF4"/>
      <w:sz w:val="14"/>
      <w:szCs w:val="16"/>
    </w:rPr>
  </w:style>
  <w:style w:type="character" w:customStyle="1" w:styleId="RodappaginarguaChar">
    <w:name w:val="Rodapé_pagina+régua Char"/>
    <w:basedOn w:val="RodapChar"/>
    <w:link w:val="Rodappaginargua"/>
    <w:rsid w:val="00F07602"/>
    <w:rPr>
      <w:rFonts w:ascii="Montserrat ExtraLight" w:hAnsi="Montserrat ExtraLight"/>
      <w:color w:val="71CBF4"/>
      <w:sz w:val="14"/>
      <w:szCs w:val="16"/>
    </w:rPr>
  </w:style>
  <w:style w:type="character" w:styleId="Hyperlink">
    <w:name w:val="Hyperlink"/>
    <w:basedOn w:val="Fontepargpadro"/>
    <w:uiPriority w:val="99"/>
    <w:unhideWhenUsed/>
    <w:rsid w:val="006C6FBE"/>
    <w:rPr>
      <w:color w:val="0563C1" w:themeColor="hyperlink"/>
      <w:u w:val="single"/>
    </w:rPr>
  </w:style>
  <w:style w:type="paragraph" w:styleId="Textodenotadefim">
    <w:name w:val="endnote text"/>
    <w:basedOn w:val="Normal"/>
    <w:link w:val="TextodenotadefimChar"/>
    <w:uiPriority w:val="99"/>
    <w:semiHidden/>
    <w:unhideWhenUsed/>
    <w:rsid w:val="001427A8"/>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1427A8"/>
    <w:rPr>
      <w:sz w:val="20"/>
      <w:szCs w:val="20"/>
    </w:rPr>
  </w:style>
  <w:style w:type="character" w:styleId="Refdenotadefim">
    <w:name w:val="endnote reference"/>
    <w:basedOn w:val="Fontepargpadro"/>
    <w:uiPriority w:val="99"/>
    <w:semiHidden/>
    <w:unhideWhenUsed/>
    <w:rsid w:val="001427A8"/>
    <w:rPr>
      <w:vertAlign w:val="superscript"/>
    </w:rPr>
  </w:style>
  <w:style w:type="paragraph" w:customStyle="1" w:styleId="Notafim">
    <w:name w:val="Nota_fim"/>
    <w:basedOn w:val="Pretext"/>
    <w:link w:val="NotafimChar"/>
    <w:qFormat/>
    <w:rsid w:val="008D2A0D"/>
    <w:pPr>
      <w:jc w:val="left"/>
    </w:pPr>
    <w:rPr>
      <w:rFonts w:ascii="Montserrat ExtraLight" w:hAnsi="Montserrat ExtraLight"/>
      <w:color w:val="2C4295"/>
    </w:rPr>
  </w:style>
  <w:style w:type="paragraph" w:customStyle="1" w:styleId="Subttulo1">
    <w:name w:val="Subtítulo_1"/>
    <w:basedOn w:val="Texto"/>
    <w:link w:val="Subttulo1Char"/>
    <w:qFormat/>
    <w:rsid w:val="008D2A0D"/>
    <w:rPr>
      <w:b/>
      <w:bCs/>
      <w:color w:val="0095D4"/>
      <w:sz w:val="24"/>
      <w:szCs w:val="24"/>
    </w:rPr>
  </w:style>
  <w:style w:type="character" w:customStyle="1" w:styleId="NotafimChar">
    <w:name w:val="Nota_fim Char"/>
    <w:basedOn w:val="PretextChar"/>
    <w:link w:val="Notafim"/>
    <w:rsid w:val="008D2A0D"/>
    <w:rPr>
      <w:rFonts w:ascii="Montserrat ExtraLight" w:hAnsi="Montserrat ExtraLight"/>
      <w:color w:val="2C4295"/>
      <w:sz w:val="20"/>
    </w:rPr>
  </w:style>
  <w:style w:type="paragraph" w:customStyle="1" w:styleId="QuadrosFiguras1">
    <w:name w:val="Quadros/Figuras_1"/>
    <w:basedOn w:val="Texto"/>
    <w:link w:val="QuadrosFiguras1Char"/>
    <w:qFormat/>
    <w:rsid w:val="008D2A0D"/>
    <w:pPr>
      <w:jc w:val="center"/>
    </w:pPr>
    <w:rPr>
      <w:sz w:val="20"/>
    </w:rPr>
  </w:style>
  <w:style w:type="character" w:customStyle="1" w:styleId="Subttulo1Char">
    <w:name w:val="Subtítulo_1 Char"/>
    <w:basedOn w:val="TextoChar"/>
    <w:link w:val="Subttulo1"/>
    <w:rsid w:val="008D2A0D"/>
    <w:rPr>
      <w:rFonts w:ascii="Montserrat" w:hAnsi="Montserrat"/>
      <w:b/>
      <w:bCs/>
      <w:color w:val="0095D4"/>
      <w:sz w:val="24"/>
      <w:szCs w:val="24"/>
    </w:rPr>
  </w:style>
  <w:style w:type="paragraph" w:styleId="Sumrio2">
    <w:name w:val="toc 2"/>
    <w:basedOn w:val="Normal"/>
    <w:next w:val="Normal"/>
    <w:autoRedefine/>
    <w:uiPriority w:val="39"/>
    <w:unhideWhenUsed/>
    <w:rsid w:val="008D2A0D"/>
    <w:pPr>
      <w:tabs>
        <w:tab w:val="right" w:leader="dot" w:pos="9628"/>
      </w:tabs>
      <w:spacing w:after="0"/>
      <w:ind w:left="851"/>
    </w:pPr>
    <w:rPr>
      <w:rFonts w:ascii="Montserrat" w:hAnsi="Montserrat"/>
      <w:noProof/>
      <w:color w:val="283E59"/>
      <w:sz w:val="20"/>
      <w:szCs w:val="20"/>
    </w:rPr>
  </w:style>
  <w:style w:type="character" w:customStyle="1" w:styleId="QuadrosFiguras1Char">
    <w:name w:val="Quadros/Figuras_1 Char"/>
    <w:basedOn w:val="TextoChar"/>
    <w:link w:val="QuadrosFiguras1"/>
    <w:rsid w:val="008D2A0D"/>
    <w:rPr>
      <w:rFonts w:ascii="Montserrat" w:hAnsi="Montserrat"/>
      <w:color w:val="283E59"/>
      <w:sz w:val="20"/>
    </w:rPr>
  </w:style>
  <w:style w:type="character" w:customStyle="1" w:styleId="Sumrio1Char">
    <w:name w:val="Sumário 1 Char"/>
    <w:basedOn w:val="TextoChar"/>
    <w:link w:val="Sumrio1"/>
    <w:uiPriority w:val="39"/>
    <w:rsid w:val="00DE22D2"/>
    <w:rPr>
      <w:rFonts w:ascii="Montserrat" w:hAnsi="Montserrat"/>
      <w:b/>
      <w:bCs/>
      <w:noProof/>
      <w:color w:val="283E59"/>
      <w:sz w:val="20"/>
    </w:rPr>
  </w:style>
  <w:style w:type="character" w:customStyle="1" w:styleId="Ttulo1Char">
    <w:name w:val="Título 1 Char"/>
    <w:basedOn w:val="Fontepargpadro"/>
    <w:link w:val="Ttulo1"/>
    <w:uiPriority w:val="9"/>
    <w:rsid w:val="008D2A0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8D2A0D"/>
    <w:pPr>
      <w:outlineLvl w:val="9"/>
    </w:pPr>
  </w:style>
  <w:style w:type="paragraph" w:styleId="Sumrio3">
    <w:name w:val="toc 3"/>
    <w:basedOn w:val="Normal"/>
    <w:next w:val="Normal"/>
    <w:autoRedefine/>
    <w:uiPriority w:val="39"/>
    <w:unhideWhenUsed/>
    <w:rsid w:val="008D2A0D"/>
    <w:pPr>
      <w:spacing w:after="100"/>
      <w:ind w:left="440"/>
    </w:pPr>
    <w:rPr>
      <w:rFonts w:eastAsiaTheme="minorEastAsia" w:cs="Times New Roman"/>
    </w:rPr>
  </w:style>
  <w:style w:type="table" w:styleId="Tabelacomgrade">
    <w:name w:val="Table Grid"/>
    <w:basedOn w:val="Tabelanormal"/>
    <w:uiPriority w:val="39"/>
    <w:rsid w:val="00DE2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stilo1">
    <w:name w:val="Estilo1"/>
    <w:basedOn w:val="Tabelanormal"/>
    <w:uiPriority w:val="99"/>
    <w:rsid w:val="00C2523B"/>
    <w:pPr>
      <w:spacing w:after="0" w:line="240" w:lineRule="auto"/>
      <w:jc w:val="center"/>
    </w:pPr>
    <w:rPr>
      <w:rFonts w:ascii="Montserrat" w:hAnsi="Montserrat"/>
      <w:color w:val="283E59"/>
      <w:sz w:val="20"/>
    </w:rPr>
    <w:tblPr/>
    <w:tcPr>
      <w:vAlign w:val="center"/>
    </w:tcPr>
  </w:style>
  <w:style w:type="paragraph" w:customStyle="1" w:styleId="QuadrosFiguras2">
    <w:name w:val="Quadros/Figuras_2"/>
    <w:basedOn w:val="QuadrosFiguras1"/>
    <w:link w:val="QuadrosFiguras2Char"/>
    <w:qFormat/>
    <w:rsid w:val="00C2523B"/>
    <w:pPr>
      <w:spacing w:before="100" w:after="0"/>
    </w:pPr>
    <w:rPr>
      <w:sz w:val="18"/>
      <w:szCs w:val="20"/>
    </w:rPr>
  </w:style>
  <w:style w:type="character" w:customStyle="1" w:styleId="QuadrosFiguras2Char">
    <w:name w:val="Quadros/Figuras_2 Char"/>
    <w:basedOn w:val="QuadrosFiguras1Char"/>
    <w:link w:val="QuadrosFiguras2"/>
    <w:rsid w:val="00C2523B"/>
    <w:rPr>
      <w:rFonts w:ascii="Montserrat" w:hAnsi="Montserrat"/>
      <w:color w:val="283E59"/>
      <w:sz w:val="18"/>
      <w:szCs w:val="20"/>
    </w:rPr>
  </w:style>
  <w:style w:type="paragraph" w:styleId="NormalWeb">
    <w:name w:val="Normal (Web)"/>
    <w:basedOn w:val="Normal"/>
    <w:uiPriority w:val="99"/>
    <w:unhideWhenUsed/>
    <w:rsid w:val="00483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Fontepargpadro"/>
    <w:rsid w:val="00483834"/>
    <w:rPr>
      <w:rFonts w:ascii="Montserrat-Light" w:hAnsi="Montserrat-Light" w:hint="default"/>
      <w:b w:val="0"/>
      <w:bCs w:val="0"/>
      <w:i w:val="0"/>
      <w:iCs w:val="0"/>
      <w:color w:val="0D0E18"/>
      <w:sz w:val="20"/>
      <w:szCs w:val="20"/>
    </w:rPr>
  </w:style>
  <w:style w:type="character" w:styleId="Refdecomentrio">
    <w:name w:val="annotation reference"/>
    <w:basedOn w:val="Fontepargpadro"/>
    <w:uiPriority w:val="99"/>
    <w:semiHidden/>
    <w:unhideWhenUsed/>
    <w:rsid w:val="00483834"/>
    <w:rPr>
      <w:sz w:val="16"/>
      <w:szCs w:val="16"/>
    </w:rPr>
  </w:style>
  <w:style w:type="paragraph" w:styleId="Textodecomentrio">
    <w:name w:val="annotation text"/>
    <w:basedOn w:val="Normal"/>
    <w:link w:val="TextodecomentrioChar"/>
    <w:uiPriority w:val="99"/>
    <w:unhideWhenUsed/>
    <w:rsid w:val="00483834"/>
    <w:pPr>
      <w:spacing w:line="240" w:lineRule="auto"/>
    </w:pPr>
    <w:rPr>
      <w:sz w:val="20"/>
      <w:szCs w:val="20"/>
    </w:rPr>
  </w:style>
  <w:style w:type="character" w:customStyle="1" w:styleId="TextodecomentrioChar">
    <w:name w:val="Texto de comentário Char"/>
    <w:basedOn w:val="Fontepargpadro"/>
    <w:link w:val="Textodecomentrio"/>
    <w:uiPriority w:val="99"/>
    <w:rsid w:val="00483834"/>
    <w:rPr>
      <w:sz w:val="20"/>
      <w:szCs w:val="20"/>
    </w:rPr>
  </w:style>
  <w:style w:type="paragraph" w:styleId="Assuntodocomentrio">
    <w:name w:val="annotation subject"/>
    <w:basedOn w:val="Textodecomentrio"/>
    <w:next w:val="Textodecomentrio"/>
    <w:link w:val="AssuntodocomentrioChar"/>
    <w:uiPriority w:val="99"/>
    <w:semiHidden/>
    <w:unhideWhenUsed/>
    <w:rsid w:val="00483834"/>
    <w:rPr>
      <w:b/>
      <w:bCs/>
    </w:rPr>
  </w:style>
  <w:style w:type="character" w:customStyle="1" w:styleId="AssuntodocomentrioChar">
    <w:name w:val="Assunto do comentário Char"/>
    <w:basedOn w:val="TextodecomentrioChar"/>
    <w:link w:val="Assuntodocomentrio"/>
    <w:uiPriority w:val="99"/>
    <w:semiHidden/>
    <w:rsid w:val="00483834"/>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1020D9"/>
    <w:pPr>
      <w:spacing w:line="256" w:lineRule="auto"/>
      <w:ind w:left="720"/>
      <w:contextualSpacing/>
    </w:pPr>
    <w:rPr>
      <w:rFonts w:asciiTheme="minorHAnsi" w:eastAsiaTheme="minorHAnsi" w:hAnsiTheme="minorHAnsi" w:cstheme="minorBidi"/>
      <w:lang w:eastAsia="en-US"/>
    </w:rPr>
  </w:style>
  <w:style w:type="character" w:styleId="MenoPendente">
    <w:name w:val="Unresolved Mention"/>
    <w:basedOn w:val="Fontepargpadro"/>
    <w:uiPriority w:val="99"/>
    <w:semiHidden/>
    <w:unhideWhenUsed/>
    <w:rsid w:val="00362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9785">
      <w:bodyDiv w:val="1"/>
      <w:marLeft w:val="0"/>
      <w:marRight w:val="0"/>
      <w:marTop w:val="0"/>
      <w:marBottom w:val="0"/>
      <w:divBdr>
        <w:top w:val="none" w:sz="0" w:space="0" w:color="auto"/>
        <w:left w:val="none" w:sz="0" w:space="0" w:color="auto"/>
        <w:bottom w:val="none" w:sz="0" w:space="0" w:color="auto"/>
        <w:right w:val="none" w:sz="0" w:space="0" w:color="auto"/>
      </w:divBdr>
    </w:div>
    <w:div w:id="261305836">
      <w:bodyDiv w:val="1"/>
      <w:marLeft w:val="0"/>
      <w:marRight w:val="0"/>
      <w:marTop w:val="0"/>
      <w:marBottom w:val="0"/>
      <w:divBdr>
        <w:top w:val="none" w:sz="0" w:space="0" w:color="auto"/>
        <w:left w:val="none" w:sz="0" w:space="0" w:color="auto"/>
        <w:bottom w:val="none" w:sz="0" w:space="0" w:color="auto"/>
        <w:right w:val="none" w:sz="0" w:space="0" w:color="auto"/>
      </w:divBdr>
    </w:div>
    <w:div w:id="288782702">
      <w:bodyDiv w:val="1"/>
      <w:marLeft w:val="0"/>
      <w:marRight w:val="0"/>
      <w:marTop w:val="0"/>
      <w:marBottom w:val="0"/>
      <w:divBdr>
        <w:top w:val="none" w:sz="0" w:space="0" w:color="auto"/>
        <w:left w:val="none" w:sz="0" w:space="0" w:color="auto"/>
        <w:bottom w:val="none" w:sz="0" w:space="0" w:color="auto"/>
        <w:right w:val="none" w:sz="0" w:space="0" w:color="auto"/>
      </w:divBdr>
    </w:div>
    <w:div w:id="349600606">
      <w:bodyDiv w:val="1"/>
      <w:marLeft w:val="0"/>
      <w:marRight w:val="0"/>
      <w:marTop w:val="0"/>
      <w:marBottom w:val="0"/>
      <w:divBdr>
        <w:top w:val="none" w:sz="0" w:space="0" w:color="auto"/>
        <w:left w:val="none" w:sz="0" w:space="0" w:color="auto"/>
        <w:bottom w:val="none" w:sz="0" w:space="0" w:color="auto"/>
        <w:right w:val="none" w:sz="0" w:space="0" w:color="auto"/>
      </w:divBdr>
    </w:div>
    <w:div w:id="373162222">
      <w:bodyDiv w:val="1"/>
      <w:marLeft w:val="0"/>
      <w:marRight w:val="0"/>
      <w:marTop w:val="0"/>
      <w:marBottom w:val="0"/>
      <w:divBdr>
        <w:top w:val="none" w:sz="0" w:space="0" w:color="auto"/>
        <w:left w:val="none" w:sz="0" w:space="0" w:color="auto"/>
        <w:bottom w:val="none" w:sz="0" w:space="0" w:color="auto"/>
        <w:right w:val="none" w:sz="0" w:space="0" w:color="auto"/>
      </w:divBdr>
      <w:divsChild>
        <w:div w:id="589849000">
          <w:marLeft w:val="0"/>
          <w:marRight w:val="0"/>
          <w:marTop w:val="0"/>
          <w:marBottom w:val="0"/>
          <w:divBdr>
            <w:top w:val="none" w:sz="0" w:space="0" w:color="auto"/>
            <w:left w:val="none" w:sz="0" w:space="0" w:color="auto"/>
            <w:bottom w:val="none" w:sz="0" w:space="0" w:color="auto"/>
            <w:right w:val="none" w:sz="0" w:space="0" w:color="auto"/>
          </w:divBdr>
          <w:divsChild>
            <w:div w:id="7796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548">
      <w:bodyDiv w:val="1"/>
      <w:marLeft w:val="0"/>
      <w:marRight w:val="0"/>
      <w:marTop w:val="0"/>
      <w:marBottom w:val="0"/>
      <w:divBdr>
        <w:top w:val="none" w:sz="0" w:space="0" w:color="auto"/>
        <w:left w:val="none" w:sz="0" w:space="0" w:color="auto"/>
        <w:bottom w:val="none" w:sz="0" w:space="0" w:color="auto"/>
        <w:right w:val="none" w:sz="0" w:space="0" w:color="auto"/>
      </w:divBdr>
    </w:div>
    <w:div w:id="492990146">
      <w:bodyDiv w:val="1"/>
      <w:marLeft w:val="0"/>
      <w:marRight w:val="0"/>
      <w:marTop w:val="0"/>
      <w:marBottom w:val="0"/>
      <w:divBdr>
        <w:top w:val="none" w:sz="0" w:space="0" w:color="auto"/>
        <w:left w:val="none" w:sz="0" w:space="0" w:color="auto"/>
        <w:bottom w:val="none" w:sz="0" w:space="0" w:color="auto"/>
        <w:right w:val="none" w:sz="0" w:space="0" w:color="auto"/>
      </w:divBdr>
    </w:div>
    <w:div w:id="549345160">
      <w:bodyDiv w:val="1"/>
      <w:marLeft w:val="0"/>
      <w:marRight w:val="0"/>
      <w:marTop w:val="0"/>
      <w:marBottom w:val="0"/>
      <w:divBdr>
        <w:top w:val="none" w:sz="0" w:space="0" w:color="auto"/>
        <w:left w:val="none" w:sz="0" w:space="0" w:color="auto"/>
        <w:bottom w:val="none" w:sz="0" w:space="0" w:color="auto"/>
        <w:right w:val="none" w:sz="0" w:space="0" w:color="auto"/>
      </w:divBdr>
    </w:div>
    <w:div w:id="736903434">
      <w:bodyDiv w:val="1"/>
      <w:marLeft w:val="0"/>
      <w:marRight w:val="0"/>
      <w:marTop w:val="0"/>
      <w:marBottom w:val="0"/>
      <w:divBdr>
        <w:top w:val="none" w:sz="0" w:space="0" w:color="auto"/>
        <w:left w:val="none" w:sz="0" w:space="0" w:color="auto"/>
        <w:bottom w:val="none" w:sz="0" w:space="0" w:color="auto"/>
        <w:right w:val="none" w:sz="0" w:space="0" w:color="auto"/>
      </w:divBdr>
    </w:div>
    <w:div w:id="836771390">
      <w:bodyDiv w:val="1"/>
      <w:marLeft w:val="0"/>
      <w:marRight w:val="0"/>
      <w:marTop w:val="0"/>
      <w:marBottom w:val="0"/>
      <w:divBdr>
        <w:top w:val="none" w:sz="0" w:space="0" w:color="auto"/>
        <w:left w:val="none" w:sz="0" w:space="0" w:color="auto"/>
        <w:bottom w:val="none" w:sz="0" w:space="0" w:color="auto"/>
        <w:right w:val="none" w:sz="0" w:space="0" w:color="auto"/>
      </w:divBdr>
      <w:divsChild>
        <w:div w:id="1199705627">
          <w:marLeft w:val="-390"/>
          <w:marRight w:val="0"/>
          <w:marTop w:val="0"/>
          <w:marBottom w:val="0"/>
          <w:divBdr>
            <w:top w:val="none" w:sz="0" w:space="0" w:color="auto"/>
            <w:left w:val="none" w:sz="0" w:space="0" w:color="auto"/>
            <w:bottom w:val="none" w:sz="0" w:space="0" w:color="auto"/>
            <w:right w:val="none" w:sz="0" w:space="0" w:color="auto"/>
          </w:divBdr>
        </w:div>
      </w:divsChild>
    </w:div>
    <w:div w:id="850141911">
      <w:bodyDiv w:val="1"/>
      <w:marLeft w:val="0"/>
      <w:marRight w:val="0"/>
      <w:marTop w:val="0"/>
      <w:marBottom w:val="0"/>
      <w:divBdr>
        <w:top w:val="none" w:sz="0" w:space="0" w:color="auto"/>
        <w:left w:val="none" w:sz="0" w:space="0" w:color="auto"/>
        <w:bottom w:val="none" w:sz="0" w:space="0" w:color="auto"/>
        <w:right w:val="none" w:sz="0" w:space="0" w:color="auto"/>
      </w:divBdr>
    </w:div>
    <w:div w:id="863714134">
      <w:bodyDiv w:val="1"/>
      <w:marLeft w:val="0"/>
      <w:marRight w:val="0"/>
      <w:marTop w:val="0"/>
      <w:marBottom w:val="0"/>
      <w:divBdr>
        <w:top w:val="none" w:sz="0" w:space="0" w:color="auto"/>
        <w:left w:val="none" w:sz="0" w:space="0" w:color="auto"/>
        <w:bottom w:val="none" w:sz="0" w:space="0" w:color="auto"/>
        <w:right w:val="none" w:sz="0" w:space="0" w:color="auto"/>
      </w:divBdr>
    </w:div>
    <w:div w:id="976568637">
      <w:bodyDiv w:val="1"/>
      <w:marLeft w:val="0"/>
      <w:marRight w:val="0"/>
      <w:marTop w:val="0"/>
      <w:marBottom w:val="0"/>
      <w:divBdr>
        <w:top w:val="none" w:sz="0" w:space="0" w:color="auto"/>
        <w:left w:val="none" w:sz="0" w:space="0" w:color="auto"/>
        <w:bottom w:val="none" w:sz="0" w:space="0" w:color="auto"/>
        <w:right w:val="none" w:sz="0" w:space="0" w:color="auto"/>
      </w:divBdr>
    </w:div>
    <w:div w:id="1010371653">
      <w:bodyDiv w:val="1"/>
      <w:marLeft w:val="0"/>
      <w:marRight w:val="0"/>
      <w:marTop w:val="0"/>
      <w:marBottom w:val="0"/>
      <w:divBdr>
        <w:top w:val="none" w:sz="0" w:space="0" w:color="auto"/>
        <w:left w:val="none" w:sz="0" w:space="0" w:color="auto"/>
        <w:bottom w:val="none" w:sz="0" w:space="0" w:color="auto"/>
        <w:right w:val="none" w:sz="0" w:space="0" w:color="auto"/>
      </w:divBdr>
    </w:div>
    <w:div w:id="1025129741">
      <w:bodyDiv w:val="1"/>
      <w:marLeft w:val="0"/>
      <w:marRight w:val="0"/>
      <w:marTop w:val="0"/>
      <w:marBottom w:val="0"/>
      <w:divBdr>
        <w:top w:val="none" w:sz="0" w:space="0" w:color="auto"/>
        <w:left w:val="none" w:sz="0" w:space="0" w:color="auto"/>
        <w:bottom w:val="none" w:sz="0" w:space="0" w:color="auto"/>
        <w:right w:val="none" w:sz="0" w:space="0" w:color="auto"/>
      </w:divBdr>
    </w:div>
    <w:div w:id="1087726564">
      <w:bodyDiv w:val="1"/>
      <w:marLeft w:val="0"/>
      <w:marRight w:val="0"/>
      <w:marTop w:val="0"/>
      <w:marBottom w:val="0"/>
      <w:divBdr>
        <w:top w:val="none" w:sz="0" w:space="0" w:color="auto"/>
        <w:left w:val="none" w:sz="0" w:space="0" w:color="auto"/>
        <w:bottom w:val="none" w:sz="0" w:space="0" w:color="auto"/>
        <w:right w:val="none" w:sz="0" w:space="0" w:color="auto"/>
      </w:divBdr>
    </w:div>
    <w:div w:id="1296911624">
      <w:bodyDiv w:val="1"/>
      <w:marLeft w:val="0"/>
      <w:marRight w:val="0"/>
      <w:marTop w:val="0"/>
      <w:marBottom w:val="0"/>
      <w:divBdr>
        <w:top w:val="none" w:sz="0" w:space="0" w:color="auto"/>
        <w:left w:val="none" w:sz="0" w:space="0" w:color="auto"/>
        <w:bottom w:val="none" w:sz="0" w:space="0" w:color="auto"/>
        <w:right w:val="none" w:sz="0" w:space="0" w:color="auto"/>
      </w:divBdr>
    </w:div>
    <w:div w:id="1504856067">
      <w:bodyDiv w:val="1"/>
      <w:marLeft w:val="0"/>
      <w:marRight w:val="0"/>
      <w:marTop w:val="0"/>
      <w:marBottom w:val="0"/>
      <w:divBdr>
        <w:top w:val="none" w:sz="0" w:space="0" w:color="auto"/>
        <w:left w:val="none" w:sz="0" w:space="0" w:color="auto"/>
        <w:bottom w:val="none" w:sz="0" w:space="0" w:color="auto"/>
        <w:right w:val="none" w:sz="0" w:space="0" w:color="auto"/>
      </w:divBdr>
    </w:div>
    <w:div w:id="1634602566">
      <w:bodyDiv w:val="1"/>
      <w:marLeft w:val="0"/>
      <w:marRight w:val="0"/>
      <w:marTop w:val="0"/>
      <w:marBottom w:val="0"/>
      <w:divBdr>
        <w:top w:val="none" w:sz="0" w:space="0" w:color="auto"/>
        <w:left w:val="none" w:sz="0" w:space="0" w:color="auto"/>
        <w:bottom w:val="none" w:sz="0" w:space="0" w:color="auto"/>
        <w:right w:val="none" w:sz="0" w:space="0" w:color="auto"/>
      </w:divBdr>
      <w:divsChild>
        <w:div w:id="750544575">
          <w:marLeft w:val="-390"/>
          <w:marRight w:val="0"/>
          <w:marTop w:val="0"/>
          <w:marBottom w:val="0"/>
          <w:divBdr>
            <w:top w:val="none" w:sz="0" w:space="0" w:color="auto"/>
            <w:left w:val="none" w:sz="0" w:space="0" w:color="auto"/>
            <w:bottom w:val="none" w:sz="0" w:space="0" w:color="auto"/>
            <w:right w:val="none" w:sz="0" w:space="0" w:color="auto"/>
          </w:divBdr>
        </w:div>
      </w:divsChild>
    </w:div>
    <w:div w:id="1770347663">
      <w:bodyDiv w:val="1"/>
      <w:marLeft w:val="0"/>
      <w:marRight w:val="0"/>
      <w:marTop w:val="0"/>
      <w:marBottom w:val="0"/>
      <w:divBdr>
        <w:top w:val="none" w:sz="0" w:space="0" w:color="auto"/>
        <w:left w:val="none" w:sz="0" w:space="0" w:color="auto"/>
        <w:bottom w:val="none" w:sz="0" w:space="0" w:color="auto"/>
        <w:right w:val="none" w:sz="0" w:space="0" w:color="auto"/>
      </w:divBdr>
    </w:div>
    <w:div w:id="1779444264">
      <w:bodyDiv w:val="1"/>
      <w:marLeft w:val="0"/>
      <w:marRight w:val="0"/>
      <w:marTop w:val="0"/>
      <w:marBottom w:val="0"/>
      <w:divBdr>
        <w:top w:val="none" w:sz="0" w:space="0" w:color="auto"/>
        <w:left w:val="none" w:sz="0" w:space="0" w:color="auto"/>
        <w:bottom w:val="none" w:sz="0" w:space="0" w:color="auto"/>
        <w:right w:val="none" w:sz="0" w:space="0" w:color="auto"/>
      </w:divBdr>
    </w:div>
    <w:div w:id="1787500625">
      <w:bodyDiv w:val="1"/>
      <w:marLeft w:val="0"/>
      <w:marRight w:val="0"/>
      <w:marTop w:val="0"/>
      <w:marBottom w:val="0"/>
      <w:divBdr>
        <w:top w:val="none" w:sz="0" w:space="0" w:color="auto"/>
        <w:left w:val="none" w:sz="0" w:space="0" w:color="auto"/>
        <w:bottom w:val="none" w:sz="0" w:space="0" w:color="auto"/>
        <w:right w:val="none" w:sz="0" w:space="0" w:color="auto"/>
      </w:divBdr>
    </w:div>
    <w:div w:id="1983192617">
      <w:bodyDiv w:val="1"/>
      <w:marLeft w:val="0"/>
      <w:marRight w:val="0"/>
      <w:marTop w:val="0"/>
      <w:marBottom w:val="0"/>
      <w:divBdr>
        <w:top w:val="none" w:sz="0" w:space="0" w:color="auto"/>
        <w:left w:val="none" w:sz="0" w:space="0" w:color="auto"/>
        <w:bottom w:val="none" w:sz="0" w:space="0" w:color="auto"/>
        <w:right w:val="none" w:sz="0" w:space="0" w:color="auto"/>
      </w:divBdr>
    </w:div>
    <w:div w:id="2017492765">
      <w:bodyDiv w:val="1"/>
      <w:marLeft w:val="0"/>
      <w:marRight w:val="0"/>
      <w:marTop w:val="0"/>
      <w:marBottom w:val="0"/>
      <w:divBdr>
        <w:top w:val="none" w:sz="0" w:space="0" w:color="auto"/>
        <w:left w:val="none" w:sz="0" w:space="0" w:color="auto"/>
        <w:bottom w:val="none" w:sz="0" w:space="0" w:color="auto"/>
        <w:right w:val="none" w:sz="0" w:space="0" w:color="auto"/>
      </w:divBdr>
      <w:divsChild>
        <w:div w:id="1771776049">
          <w:marLeft w:val="-390"/>
          <w:marRight w:val="0"/>
          <w:marTop w:val="0"/>
          <w:marBottom w:val="0"/>
          <w:divBdr>
            <w:top w:val="none" w:sz="0" w:space="0" w:color="auto"/>
            <w:left w:val="none" w:sz="0" w:space="0" w:color="auto"/>
            <w:bottom w:val="none" w:sz="0" w:space="0" w:color="auto"/>
            <w:right w:val="none" w:sz="0" w:space="0" w:color="auto"/>
          </w:divBdr>
        </w:div>
      </w:divsChild>
    </w:div>
    <w:div w:id="2130927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hyperlink" Target="https://doi.org/10.1186/s12960-021-00674-0" TargetMode="External"/><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doi.org/10.1186/s12960-021-00697-7" TargetMode="Externa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dx.doi.org/10.1590/S0034-759020170207" TargetMode="External"/><Relationship Id="rId20" Type="http://schemas.openxmlformats.org/officeDocument/2006/relationships/hyperlink" Target="https://doi.org/10.1590/s0104-40362021002902247"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oi.org/10.1590/Interface.180032"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hyperlink" Target="https://doi.org/10.1590/0103-110420161100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i.org/10.1590/1981-7746-ojs01991" TargetMode="External"/><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rVYbC/9wSiOcHnOpaF2o6woeYA==">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AB0C59-AD3E-44AD-9978-287728B6F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35</Pages>
  <Words>7861</Words>
  <Characters>42454</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HENRIQUE RIBEIRO DA SILVEIRA</cp:lastModifiedBy>
  <cp:revision>28</cp:revision>
  <dcterms:created xsi:type="dcterms:W3CDTF">2024-09-06T12:05:00Z</dcterms:created>
  <dcterms:modified xsi:type="dcterms:W3CDTF">2024-11-06T12:45:00Z</dcterms:modified>
</cp:coreProperties>
</file>